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20454" w14:textId="77777777" w:rsidR="00C804D8" w:rsidRPr="005902C0" w:rsidRDefault="00A742AE" w:rsidP="00C804D8">
      <w:pPr>
        <w:pStyle w:val="NormaleWeb"/>
        <w:shd w:val="clear" w:color="auto" w:fill="FFFFFF"/>
        <w:spacing w:before="240" w:beforeAutospacing="0" w:after="240" w:afterAutospacing="0" w:line="0" w:lineRule="atLeast"/>
        <w:jc w:val="center"/>
        <w:textAlignment w:val="baseline"/>
        <w:rPr>
          <w:rFonts w:ascii="Impact" w:hAnsi="Impact" w:cs="Arial"/>
          <w:color w:val="000000" w:themeColor="text1"/>
          <w:sz w:val="82"/>
          <w:szCs w:val="82"/>
        </w:rPr>
      </w:pPr>
      <w:bookmarkStart w:id="0" w:name="_GoBack"/>
      <w:bookmarkEnd w:id="0"/>
      <w:r>
        <w:rPr>
          <w:rFonts w:ascii="Impact" w:hAnsi="Impact" w:cs="Arial"/>
          <w:bCs/>
          <w:color w:val="000000" w:themeColor="text1"/>
          <w:sz w:val="82"/>
          <w:szCs w:val="82"/>
        </w:rPr>
        <w:t>Màchehadetto?! L</w:t>
      </w:r>
      <w:r w:rsidR="00C804D8" w:rsidRPr="005902C0">
        <w:rPr>
          <w:rFonts w:ascii="Impact" w:hAnsi="Impact" w:cs="Arial"/>
          <w:bCs/>
          <w:color w:val="000000" w:themeColor="text1"/>
          <w:sz w:val="82"/>
          <w:szCs w:val="82"/>
        </w:rPr>
        <w:t>a Giornata Europea delle Lingue a Cori</w:t>
      </w:r>
    </w:p>
    <w:p w14:paraId="41FCCBEE" w14:textId="77777777" w:rsidR="00C804D8" w:rsidRPr="005902C0" w:rsidRDefault="00C804D8" w:rsidP="00C804D8">
      <w:pPr>
        <w:pStyle w:val="NormaleWeb"/>
        <w:shd w:val="clear" w:color="auto" w:fill="FFFFFF"/>
        <w:spacing w:before="240" w:beforeAutospacing="0" w:after="240" w:afterAutospacing="0" w:line="0" w:lineRule="atLeast"/>
        <w:jc w:val="both"/>
        <w:textAlignment w:val="baseline"/>
        <w:rPr>
          <w:rFonts w:ascii="Impact" w:hAnsi="Impact" w:cs="Tahoma"/>
          <w:color w:val="000000" w:themeColor="text1"/>
          <w:sz w:val="41"/>
          <w:szCs w:val="41"/>
        </w:rPr>
      </w:pPr>
      <w:r w:rsidRPr="005902C0">
        <w:rPr>
          <w:rFonts w:ascii="Impact" w:hAnsi="Impact" w:cs="Tahoma"/>
          <w:color w:val="000000" w:themeColor="text1"/>
          <w:sz w:val="41"/>
          <w:szCs w:val="41"/>
        </w:rPr>
        <w:t>Appuntamento mercoledì 25 Settembre, dalle ore 17:00, presso la Biblioteca comunale “Elio Filippo Accrocca”. Lettura plurilingue del libro di Eric Carle “Draw me a star”.</w:t>
      </w:r>
    </w:p>
    <w:p w14:paraId="1A2832E5" w14:textId="77777777" w:rsidR="00C804D8" w:rsidRPr="005902C0" w:rsidRDefault="00C804D8" w:rsidP="00C804D8">
      <w:pPr>
        <w:pStyle w:val="NormaleWeb"/>
        <w:shd w:val="clear" w:color="auto" w:fill="FFFFFF"/>
        <w:spacing w:before="240" w:beforeAutospacing="0" w:after="240" w:afterAutospacing="0" w:line="0" w:lineRule="atLeast"/>
        <w:ind w:firstLine="425"/>
        <w:jc w:val="both"/>
        <w:textAlignment w:val="baseline"/>
        <w:rPr>
          <w:rFonts w:ascii="Tahoma" w:hAnsi="Tahoma" w:cs="Tahoma"/>
          <w:color w:val="000000" w:themeColor="text1"/>
          <w:sz w:val="25"/>
          <w:szCs w:val="25"/>
        </w:rPr>
      </w:pP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Nuovo appuntamento con le letture per bambini in lingua straniera presso la Biblioteca Civica di Cori ‘Elio Filippo Accrocca’. Mercoledì 25 Settembre, alle ore 17:00, l’Istituto Culturale di Palazzo Prosperi Buzi in vicolo </w:t>
      </w:r>
      <w:r w:rsidR="005902C0">
        <w:rPr>
          <w:rFonts w:ascii="Tahoma" w:hAnsi="Tahoma" w:cs="Tahoma"/>
          <w:color w:val="000000" w:themeColor="text1"/>
          <w:sz w:val="25"/>
          <w:szCs w:val="25"/>
        </w:rPr>
        <w:t xml:space="preserve">Macari ripropone l’iniziativa </w:t>
      </w:r>
      <w:r w:rsidRPr="005902C0">
        <w:rPr>
          <w:rFonts w:ascii="Tahoma" w:hAnsi="Tahoma" w:cs="Tahoma"/>
          <w:b/>
          <w:bCs/>
          <w:color w:val="000000" w:themeColor="text1"/>
          <w:sz w:val="25"/>
          <w:szCs w:val="25"/>
        </w:rPr>
        <w:t>Màchehadetto?!</w:t>
      </w:r>
      <w:r w:rsidRPr="005902C0">
        <w:rPr>
          <w:rStyle w:val="Enfasigrassetto"/>
          <w:rFonts w:ascii="Tahoma" w:hAnsi="Tahoma" w:cs="Tahoma"/>
          <w:color w:val="000000" w:themeColor="text1"/>
          <w:sz w:val="25"/>
          <w:szCs w:val="25"/>
          <w:bdr w:val="none" w:sz="0" w:space="0" w:color="auto" w:frame="1"/>
        </w:rPr>
        <w:t xml:space="preserve"> organizzata dall’Associazione Arcadia in collaborazione </w:t>
      </w:r>
      <w:r w:rsidRPr="005902C0">
        <w:rPr>
          <w:rStyle w:val="Enfasigrassetto"/>
          <w:rFonts w:ascii="Tahoma" w:hAnsi="Tahoma" w:cs="Tahoma"/>
          <w:b w:val="0"/>
          <w:color w:val="000000" w:themeColor="text1"/>
          <w:sz w:val="25"/>
          <w:szCs w:val="25"/>
          <w:bdr w:val="none" w:sz="0" w:space="0" w:color="auto" w:frame="1"/>
        </w:rPr>
        <w:t xml:space="preserve">con il Comune di Cori,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>la Cooperativa sociale Utopia 2000, il Circo della Farfalla</w:t>
      </w:r>
      <w:r w:rsidR="00483B67">
        <w:rPr>
          <w:rFonts w:ascii="Tahoma" w:hAnsi="Tahoma" w:cs="Tahoma"/>
          <w:color w:val="000000" w:themeColor="text1"/>
          <w:sz w:val="25"/>
          <w:szCs w:val="25"/>
        </w:rPr>
        <w:t xml:space="preserve"> Onlus, la Casa del sole Onlus e </w:t>
      </w:r>
      <w:r w:rsidR="00483B67" w:rsidRPr="00483B67">
        <w:rPr>
          <w:rFonts w:ascii="Tahoma" w:hAnsi="Tahoma" w:cs="Tahoma"/>
          <w:color w:val="000000" w:themeColor="text1"/>
          <w:sz w:val="25"/>
          <w:szCs w:val="25"/>
        </w:rPr>
        <w:t>il Progetto SPRAR del Comune di Cori - Ente attuatore</w:t>
      </w:r>
      <w:r w:rsidR="005902C0">
        <w:rPr>
          <w:rFonts w:ascii="Tahoma" w:hAnsi="Tahoma" w:cs="Tahoma"/>
          <w:color w:val="000000" w:themeColor="text1"/>
          <w:sz w:val="25"/>
          <w:szCs w:val="25"/>
        </w:rPr>
        <w:t xml:space="preserve"> la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Cooperativa </w:t>
      </w:r>
      <w:r w:rsidR="005902C0">
        <w:rPr>
          <w:rFonts w:ascii="Tahoma" w:hAnsi="Tahoma" w:cs="Tahoma"/>
          <w:color w:val="000000" w:themeColor="text1"/>
          <w:sz w:val="25"/>
          <w:szCs w:val="25"/>
        </w:rPr>
        <w:t xml:space="preserve">sociale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il Quadrifoglio. </w:t>
      </w:r>
      <w:r w:rsidRPr="005902C0">
        <w:rPr>
          <w:rStyle w:val="Enfasigrassetto"/>
          <w:rFonts w:ascii="Tahoma" w:hAnsi="Tahoma" w:cs="Tahoma"/>
          <w:b w:val="0"/>
          <w:color w:val="000000" w:themeColor="text1"/>
          <w:sz w:val="25"/>
          <w:szCs w:val="25"/>
          <w:bdr w:val="none" w:sz="0" w:space="0" w:color="auto" w:frame="1"/>
        </w:rPr>
        <w:t>Insieme alla teacher Luigia Tora verrà letto</w:t>
      </w:r>
      <w:r w:rsidRPr="005902C0">
        <w:rPr>
          <w:rStyle w:val="Enfasigrassetto"/>
          <w:rFonts w:ascii="Tahoma" w:hAnsi="Tahoma" w:cs="Tahoma"/>
          <w:color w:val="000000" w:themeColor="text1"/>
          <w:sz w:val="25"/>
          <w:szCs w:val="25"/>
          <w:bdr w:val="none" w:sz="0" w:space="0" w:color="auto" w:frame="1"/>
        </w:rPr>
        <w:t> 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in inglese il libro di Eric Carle </w:t>
      </w:r>
      <w:r w:rsidRPr="005902C0">
        <w:rPr>
          <w:rFonts w:ascii="Tahoma" w:hAnsi="Tahoma" w:cs="Tahoma"/>
          <w:b/>
          <w:color w:val="000000" w:themeColor="text1"/>
          <w:sz w:val="25"/>
          <w:szCs w:val="25"/>
        </w:rPr>
        <w:t xml:space="preserve">“Draw me a star”,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che celebra l’immaginazione con una storia affascinante su un giovane artista che crea un mondo di luce e possibilità. </w:t>
      </w:r>
    </w:p>
    <w:p w14:paraId="13352EF8" w14:textId="77777777" w:rsidR="00C804D8" w:rsidRPr="005902C0" w:rsidRDefault="00C804D8" w:rsidP="00C804D8">
      <w:pPr>
        <w:pStyle w:val="NormaleWeb"/>
        <w:shd w:val="clear" w:color="auto" w:fill="FFFFFF"/>
        <w:spacing w:before="240" w:beforeAutospacing="0" w:after="240" w:afterAutospacing="0" w:line="0" w:lineRule="atLeast"/>
        <w:ind w:firstLine="425"/>
        <w:jc w:val="both"/>
        <w:textAlignment w:val="baseline"/>
        <w:rPr>
          <w:rFonts w:ascii="Tahoma" w:hAnsi="Tahoma" w:cs="Tahoma"/>
          <w:color w:val="000000" w:themeColor="text1"/>
          <w:sz w:val="25"/>
          <w:szCs w:val="25"/>
        </w:rPr>
      </w:pPr>
      <w:r w:rsidRPr="005902C0">
        <w:rPr>
          <w:rFonts w:ascii="Tahoma" w:hAnsi="Tahoma" w:cs="Tahoma"/>
          <w:color w:val="000000" w:themeColor="text1"/>
          <w:sz w:val="25"/>
          <w:szCs w:val="25"/>
        </w:rPr>
        <w:t>Tanti gli invitati che contribuiranno alla scoperta di suoni nuovi leggendo nella propria lingua d’origine, dal corese al russo. Attraverso l’incontro e lo scambio tra colori e idiomi dal mondo, Màchehadetto?! </w:t>
      </w:r>
      <w:r w:rsidRPr="005902C0">
        <w:rPr>
          <w:rStyle w:val="Enfasigrassetto"/>
          <w:rFonts w:ascii="Tahoma" w:hAnsi="Tahoma" w:cs="Tahoma"/>
          <w:b w:val="0"/>
          <w:color w:val="000000" w:themeColor="text1"/>
          <w:sz w:val="25"/>
          <w:szCs w:val="25"/>
          <w:bdr w:val="none" w:sz="0" w:space="0" w:color="auto" w:frame="1"/>
        </w:rPr>
        <w:t>vuole essere</w:t>
      </w:r>
      <w:r w:rsidRPr="005902C0">
        <w:rPr>
          <w:rStyle w:val="Enfasigrassetto"/>
          <w:rFonts w:ascii="Tahoma" w:hAnsi="Tahoma" w:cs="Tahoma"/>
          <w:color w:val="000000" w:themeColor="text1"/>
          <w:sz w:val="25"/>
          <w:szCs w:val="25"/>
          <w:bdr w:val="none" w:sz="0" w:space="0" w:color="auto" w:frame="1"/>
        </w:rPr>
        <w:t xml:space="preserve"> occasione di crescita individuale e collettiva e un modo per promuovere l’integrazione tra i popoli e la lettura tra bambini e genitori in modo divertente e stimolante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, con il coinvolgimento di volontari madrelingua e di diverse realtà locali. L’appuntamento si terrà alla vigilia della </w:t>
      </w:r>
      <w:r w:rsidRPr="005902C0">
        <w:rPr>
          <w:rFonts w:ascii="Tahoma" w:hAnsi="Tahoma" w:cs="Tahoma"/>
          <w:b/>
          <w:color w:val="000000" w:themeColor="text1"/>
          <w:sz w:val="25"/>
          <w:szCs w:val="25"/>
        </w:rPr>
        <w:t>Giornata Europea delle Lingue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 </w:t>
      </w:r>
      <w:r w:rsidRPr="005902C0">
        <w:rPr>
          <w:rFonts w:ascii="Tahoma" w:hAnsi="Tahoma" w:cs="Tahoma"/>
          <w:b/>
          <w:color w:val="000000" w:themeColor="text1"/>
          <w:sz w:val="25"/>
          <w:szCs w:val="25"/>
        </w:rPr>
        <w:t>(GEL)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 che si celebra dal 2001 ogni 26 Settembre, per promuovere</w:t>
      </w:r>
      <w:bookmarkStart w:id="1" w:name="3162"/>
      <w:bookmarkEnd w:id="1"/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 il pluriliguismo e l’interculturalità attraverso l’apprendimento delle lingue durante tutto l’arco della vita, dentro e fuori la scuola.</w:t>
      </w:r>
    </w:p>
    <w:p w14:paraId="7A57A746" w14:textId="77777777" w:rsidR="00C804D8" w:rsidRPr="005902C0" w:rsidRDefault="00C804D8" w:rsidP="00C804D8">
      <w:pPr>
        <w:spacing w:before="240" w:after="240" w:line="0" w:lineRule="atLeast"/>
        <w:ind w:firstLine="425"/>
        <w:jc w:val="both"/>
        <w:rPr>
          <w:rFonts w:ascii="Tahoma" w:hAnsi="Tahoma" w:cs="Tahoma"/>
          <w:color w:val="000000" w:themeColor="text1"/>
          <w:sz w:val="25"/>
          <w:szCs w:val="25"/>
        </w:rPr>
      </w:pP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Màchehadetto?! rappresenta un plus rispetto ai tradizionali </w:t>
      </w:r>
      <w:r w:rsidRPr="005902C0">
        <w:rPr>
          <w:rFonts w:ascii="Tahoma" w:hAnsi="Tahoma" w:cs="Tahoma"/>
          <w:b/>
          <w:color w:val="000000" w:themeColor="text1"/>
          <w:sz w:val="25"/>
          <w:szCs w:val="25"/>
        </w:rPr>
        <w:t xml:space="preserve">Mercoledì da Favola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>- l</w:t>
      </w:r>
      <w:r w:rsidRPr="005902C0">
        <w:rPr>
          <w:rFonts w:ascii="Tahoma" w:hAnsi="Tahoma" w:cs="Tahoma"/>
          <w:iCs/>
          <w:color w:val="000000" w:themeColor="text1"/>
          <w:sz w:val="25"/>
          <w:szCs w:val="25"/>
        </w:rPr>
        <w:t>etture creative ad alta voce per i più piccoli (3-5 anni)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 - tenute dai bibliotecari e dai</w:t>
      </w:r>
      <w:r w:rsidR="005902C0">
        <w:rPr>
          <w:rFonts w:ascii="Tahoma" w:hAnsi="Tahoma" w:cs="Tahoma"/>
          <w:color w:val="000000" w:themeColor="text1"/>
          <w:sz w:val="25"/>
          <w:szCs w:val="25"/>
        </w:rPr>
        <w:t xml:space="preserve"> lettori volontari, dalle ore 17:0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>0; ed anche rispetto all’</w:t>
      </w:r>
      <w:r w:rsidRPr="005902C0">
        <w:rPr>
          <w:rFonts w:ascii="Tahoma" w:hAnsi="Tahoma" w:cs="Tahoma"/>
          <w:b/>
          <w:color w:val="000000" w:themeColor="text1"/>
          <w:sz w:val="25"/>
          <w:szCs w:val="25"/>
        </w:rPr>
        <w:t xml:space="preserve">English Corner 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- </w:t>
      </w:r>
      <w:r w:rsidRPr="005902C0">
        <w:rPr>
          <w:rFonts w:ascii="Tahoma" w:hAnsi="Tahoma" w:cs="Tahoma"/>
          <w:iCs/>
          <w:color w:val="000000" w:themeColor="text1"/>
          <w:sz w:val="25"/>
          <w:szCs w:val="25"/>
        </w:rPr>
        <w:t>Progetto a cura dell’insegnante madrelingua Cath Welch,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 rivolto a ragazzi di età compresa tra gli 11 e i 15 anni attraverso il quale è possibile allenare l’inglese in un ambiente informale. Le conversazioni riprenderanno nei mesi di Ottobre e Novembre, con incontri programmati per tutti i giovedì, dalle ore 18:00 alle ore 19:00. La partecipazione è gratuita, ma è necessaria la prenotazione, in quanto riservata ad un numero </w:t>
      </w:r>
      <w:r w:rsidR="00AC7AA4">
        <w:rPr>
          <w:rFonts w:ascii="Tahoma" w:hAnsi="Tahoma" w:cs="Tahoma"/>
          <w:color w:val="000000" w:themeColor="text1"/>
          <w:sz w:val="25"/>
          <w:szCs w:val="25"/>
        </w:rPr>
        <w:t>chiuso di persone</w:t>
      </w:r>
      <w:r w:rsidRPr="005902C0">
        <w:rPr>
          <w:rFonts w:ascii="Tahoma" w:hAnsi="Tahoma" w:cs="Tahoma"/>
          <w:color w:val="000000" w:themeColor="text1"/>
          <w:sz w:val="25"/>
          <w:szCs w:val="25"/>
        </w:rPr>
        <w:t xml:space="preserve">. </w:t>
      </w:r>
    </w:p>
    <w:sectPr w:rsidR="00C804D8" w:rsidRPr="005902C0" w:rsidSect="008F79B1">
      <w:headerReference w:type="default" r:id="rId8"/>
      <w:footerReference w:type="default" r:id="rId9"/>
      <w:pgSz w:w="11906" w:h="16838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9B708" w14:textId="77777777" w:rsidR="00B7753B" w:rsidRDefault="00B7753B" w:rsidP="00B40830">
      <w:r>
        <w:separator/>
      </w:r>
    </w:p>
  </w:endnote>
  <w:endnote w:type="continuationSeparator" w:id="0">
    <w:p w14:paraId="08DC00D5" w14:textId="77777777" w:rsidR="00B7753B" w:rsidRDefault="00B7753B" w:rsidP="00B4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6F7BE" w14:textId="77777777" w:rsidR="005A34A7" w:rsidRPr="005A34A7" w:rsidRDefault="005A34A7" w:rsidP="005A34A7">
    <w:pPr>
      <w:shd w:val="clear" w:color="auto" w:fill="FFFFFF"/>
      <w:spacing w:line="163" w:lineRule="atLeast"/>
      <w:jc w:val="center"/>
      <w:textAlignment w:val="baseline"/>
      <w:rPr>
        <w:rFonts w:ascii="Century Gothic" w:hAnsi="Century Gothic"/>
        <w:b/>
        <w:color w:val="FF0000"/>
        <w:sz w:val="20"/>
        <w:szCs w:val="20"/>
        <w:highlight w:val="yellow"/>
      </w:rPr>
    </w:pPr>
    <w:r w:rsidRPr="005A34A7">
      <w:rPr>
        <w:rFonts w:ascii="Century Gothic" w:hAnsi="Century Gothic"/>
        <w:b/>
        <w:color w:val="FF0000"/>
        <w:sz w:val="20"/>
        <w:szCs w:val="20"/>
        <w:highlight w:val="yellow"/>
      </w:rPr>
      <w:t>STAFF DEL SINDACO</w:t>
    </w:r>
  </w:p>
  <w:p w14:paraId="518B1B0D" w14:textId="59A2841C" w:rsidR="005B7180" w:rsidRPr="00BA0A3F" w:rsidRDefault="005B3A3E" w:rsidP="005A34A7">
    <w:pPr>
      <w:shd w:val="clear" w:color="auto" w:fill="FFFFFF"/>
      <w:spacing w:line="163" w:lineRule="atLeast"/>
      <w:textAlignment w:val="baseline"/>
      <w:rPr>
        <w:rFonts w:ascii="Century Gothic" w:hAnsi="Century Gothic"/>
        <w:b/>
        <w:color w:val="000000" w:themeColor="text1"/>
        <w:sz w:val="18"/>
        <w:szCs w:val="20"/>
      </w:rPr>
    </w:pPr>
    <w:r>
      <w:rPr>
        <w:rFonts w:ascii="Century Gothic" w:hAnsi="Century Gothic"/>
        <w:b/>
        <w:noProof/>
        <w:color w:val="FF0000"/>
        <w:sz w:val="20"/>
        <w:szCs w:val="20"/>
        <w:highlight w:val="yellow"/>
        <w:lang w:eastAsia="zh-TW"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0BC00E04" wp14:editId="75A5184F">
              <wp:simplePos x="0" y="0"/>
              <wp:positionH relativeFrom="rightMargin">
                <wp:posOffset>131445</wp:posOffset>
              </wp:positionH>
              <wp:positionV relativeFrom="bottomMargin">
                <wp:posOffset>360680</wp:posOffset>
              </wp:positionV>
              <wp:extent cx="452755" cy="302895"/>
              <wp:effectExtent l="6350" t="19050" r="5080" b="13970"/>
              <wp:wrapNone/>
              <wp:docPr id="7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8" name="AutoShape 33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34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35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CFC8B9" id="Group 32" o:spid="_x0000_s1026" style="position:absolute;margin-left:10.35pt;margin-top:28.4pt;width:35.65pt;height:23.85pt;rotation:90;z-index:251666432;mso-position-horizontal-relative:right-margin-area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3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" adj="7304" fillcolor="red" strokecolor="yellow"/>
              <v:shape id="AutoShape 34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" adj="7304" fillcolor="red" strokecolor="yellow"/>
              <v:shape id="AutoShape 35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" adj="7304" fillcolor="red" strokecolor="yellow"/>
              <w10:wrap anchorx="margin" anchory="margin"/>
            </v:group>
          </w:pict>
        </mc:Fallback>
      </mc:AlternateContent>
    </w:r>
    <w:r>
      <w:rPr>
        <w:noProof/>
        <w:color w:val="FF0000"/>
        <w:sz w:val="28"/>
        <w:highlight w:val="yellow"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1E66600" wp14:editId="5045F15E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74650" cy="6938645"/>
              <wp:effectExtent l="0" t="0" r="3175" b="635"/>
              <wp:wrapNone/>
              <wp:docPr id="6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4650" cy="693864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b/>
                              <w:color w:val="FF0000"/>
                              <w:spacing w:val="60"/>
                            </w:rPr>
                            <w:alias w:val="Data"/>
                            <w:id w:val="921384273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9-09-18T00:00:00Z">
                              <w:dateFormat w:val="d MMMM yyyy"/>
                              <w:lid w:val="it-IT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4710A80" w14:textId="77777777" w:rsidR="00B40830" w:rsidRDefault="00C804D8">
                              <w:pPr>
                                <w:rPr>
                                  <w:color w:val="4F81BD" w:themeColor="accent1"/>
                                  <w:spacing w:val="6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pacing w:val="60"/>
                                </w:rPr>
                                <w:t>18 settembre 2019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61E66600" id="Rectangle 19" o:spid="_x0000_s1027" style="position:absolute;margin-left:0;margin-top:0;width:29.5pt;height:546.35pt;z-index:251661312;visibility:visible;mso-wrap-style:square;mso-width-percent:0;mso-height-percent:75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" o:allowincell="f" fillcolor="yellow" stroked="f">
              <v:textbox style="layout-flow:vertical;mso-layout-flow-alt:bottom-to-top;mso-fit-shape-to-text:t">
                <w:txbxContent>
                  <w:sdt>
                    <w:sdtPr>
                      <w:rPr>
                        <w:rFonts w:ascii="Century Gothic" w:hAnsi="Century Gothic"/>
                        <w:b/>
                        <w:color w:val="FF0000"/>
                        <w:spacing w:val="60"/>
                      </w:rPr>
                      <w:alias w:val="Data"/>
                      <w:id w:val="921384273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9-09-18T00:00:00Z">
                        <w:dateFormat w:val="d MMMM yyyy"/>
                        <w:lid w:val="it-IT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74710A80" w14:textId="77777777" w:rsidR="00B40830" w:rsidRDefault="00C804D8">
                        <w:pPr>
                          <w:rPr>
                            <w:color w:val="4F81BD" w:themeColor="accent1"/>
                            <w:spacing w:val="6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spacing w:val="60"/>
                          </w:rPr>
                          <w:t>18 settembre 2019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FF0000"/>
        <w:sz w:val="28"/>
        <w:highlight w:val="yellow"/>
        <w:lang w:eastAsia="zh-TW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EE3F0D4" wp14:editId="7FDAF21A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8255" t="20320" r="12700" b="12700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1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1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1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BA026" id="Group 15" o:spid="_x0000_s1026" style="position:absolute;margin-left:0;margin-top:0;width:35.65pt;height:23.85pt;rotation:90;z-index:25166028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" o:allowincell="f">
              <v:shape id="AutoShape 1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" adj="7304" fillcolor="red" strokecolor="yellow"/>
              <v:shape id="AutoShape 1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" adj="7304" fillcolor="red" strokecolor="yellow"/>
              <v:shape id="AutoShape 1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" adj="7304" fillcolor="red" strokecolor="yellow"/>
              <w10:wrap anchorx="margin" anchory="margin"/>
            </v:group>
          </w:pict>
        </mc:Fallback>
      </mc:AlternateContent>
    </w:r>
    <w:r w:rsidR="001B19F9" w:rsidRPr="001B19F9">
      <w:rPr>
        <w:rFonts w:ascii="Century Gothic" w:hAnsi="Century Gothic"/>
        <w:b/>
        <w:color w:val="FF0000"/>
        <w:sz w:val="20"/>
        <w:szCs w:val="20"/>
        <w:highlight w:val="yellow"/>
      </w:rPr>
      <w:t>INFORMAZIONE</w:t>
    </w:r>
    <w:r w:rsidR="005A34A7">
      <w:rPr>
        <w:rFonts w:ascii="Century Gothic" w:hAnsi="Century Gothic"/>
        <w:b/>
        <w:color w:val="FF0000"/>
        <w:sz w:val="20"/>
        <w:szCs w:val="20"/>
      </w:rPr>
      <w:t xml:space="preserve">  </w:t>
    </w:r>
    <w:r w:rsidR="005A34A7">
      <w:rPr>
        <w:rFonts w:ascii="Century Gothic" w:hAnsi="Century Gothic"/>
        <w:b/>
        <w:color w:val="000000" w:themeColor="text1"/>
        <w:sz w:val="20"/>
        <w:szCs w:val="20"/>
      </w:rPr>
      <w:t xml:space="preserve">                                                                                                                </w:t>
    </w:r>
    <w:r w:rsidR="00C26BAA" w:rsidRPr="001B19F9">
      <w:rPr>
        <w:rFonts w:ascii="Century Gothic" w:hAnsi="Century Gothic"/>
        <w:b/>
        <w:color w:val="FF0000"/>
        <w:sz w:val="20"/>
        <w:szCs w:val="20"/>
        <w:highlight w:val="yellow"/>
      </w:rPr>
      <w:t>COMUNICAZIONE</w:t>
    </w:r>
  </w:p>
  <w:p w14:paraId="60999232" w14:textId="77777777" w:rsidR="00A334C7" w:rsidRDefault="00A334C7" w:rsidP="005A34A7">
    <w:pPr>
      <w:shd w:val="clear" w:color="auto" w:fill="FFFFFF"/>
      <w:spacing w:line="163" w:lineRule="atLeast"/>
      <w:textAlignment w:val="baseline"/>
      <w:rPr>
        <w:rFonts w:ascii="Century Gothic" w:hAnsi="Century Gothic"/>
        <w:b/>
        <w:color w:val="000000" w:themeColor="text1"/>
        <w:sz w:val="20"/>
        <w:szCs w:val="20"/>
      </w:rPr>
    </w:pPr>
    <w:r w:rsidRPr="00BA0A3F">
      <w:rPr>
        <w:rFonts w:ascii="Century Gothic" w:hAnsi="Century Gothic"/>
        <w:b/>
        <w:color w:val="7030A0"/>
        <w:sz w:val="20"/>
        <w:szCs w:val="20"/>
      </w:rPr>
      <w:t>Ales</w:t>
    </w:r>
    <w:r w:rsidR="00BA0A3F" w:rsidRPr="00BA0A3F">
      <w:rPr>
        <w:rFonts w:ascii="Century Gothic" w:hAnsi="Century Gothic"/>
        <w:b/>
        <w:color w:val="7030A0"/>
        <w:sz w:val="20"/>
        <w:szCs w:val="20"/>
      </w:rPr>
      <w:t>sandra Tabolacci</w:t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  <w:t xml:space="preserve"> </w:t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</w:r>
    <w:r w:rsidR="00BA0A3F">
      <w:rPr>
        <w:rFonts w:ascii="Century Gothic" w:hAnsi="Century Gothic"/>
        <w:b/>
        <w:color w:val="000000" w:themeColor="text1"/>
        <w:sz w:val="20"/>
        <w:szCs w:val="20"/>
      </w:rPr>
      <w:tab/>
      <w:t xml:space="preserve">        </w:t>
    </w:r>
    <w:r w:rsidRPr="00BA0A3F">
      <w:rPr>
        <w:rFonts w:ascii="Century Gothic" w:hAnsi="Century Gothic"/>
        <w:b/>
        <w:color w:val="0070C0"/>
        <w:sz w:val="20"/>
        <w:szCs w:val="20"/>
      </w:rPr>
      <w:t>Marco Castaldi</w:t>
    </w:r>
  </w:p>
  <w:p w14:paraId="7E8A6526" w14:textId="77777777" w:rsidR="00BA0A3F" w:rsidRPr="005A34A7" w:rsidRDefault="00BA0A3F" w:rsidP="005A34A7">
    <w:pPr>
      <w:shd w:val="clear" w:color="auto" w:fill="FFFFFF"/>
      <w:spacing w:line="163" w:lineRule="atLeast"/>
      <w:textAlignment w:val="baseline"/>
      <w:rPr>
        <w:rFonts w:ascii="Century Gothic" w:hAnsi="Century Gothic"/>
        <w:b/>
        <w:color w:val="000000" w:themeColor="text1"/>
        <w:sz w:val="20"/>
        <w:szCs w:val="20"/>
      </w:rPr>
    </w:pPr>
    <w:r>
      <w:rPr>
        <w:rFonts w:ascii="Century Gothic" w:hAnsi="Century Gothic"/>
        <w:b/>
        <w:color w:val="000000" w:themeColor="text1"/>
        <w:sz w:val="20"/>
        <w:szCs w:val="20"/>
      </w:rPr>
      <w:t>348 894 5643</w:t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</w:r>
    <w:r>
      <w:rPr>
        <w:rFonts w:ascii="Century Gothic" w:hAnsi="Century Gothic"/>
        <w:b/>
        <w:color w:val="000000" w:themeColor="text1"/>
        <w:sz w:val="20"/>
        <w:szCs w:val="20"/>
      </w:rPr>
      <w:tab/>
      <w:t xml:space="preserve">     389 626 0316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087BC" w14:textId="77777777" w:rsidR="00B7753B" w:rsidRDefault="00B7753B" w:rsidP="00B40830">
      <w:r>
        <w:separator/>
      </w:r>
    </w:p>
  </w:footnote>
  <w:footnote w:type="continuationSeparator" w:id="0">
    <w:p w14:paraId="4B5F8907" w14:textId="77777777" w:rsidR="00B7753B" w:rsidRDefault="00B7753B" w:rsidP="00B4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8FF53" w14:textId="4EE919B3" w:rsidR="00B40830" w:rsidRDefault="005B3A3E" w:rsidP="008F79B1">
    <w:pPr>
      <w:pStyle w:val="Intestazione"/>
      <w:tabs>
        <w:tab w:val="clear" w:pos="4819"/>
        <w:tab w:val="clear" w:pos="9638"/>
        <w:tab w:val="left" w:pos="2580"/>
        <w:tab w:val="left" w:pos="6127"/>
      </w:tabs>
      <w:spacing w:after="120" w:line="276" w:lineRule="auto"/>
      <w:jc w:val="left"/>
      <w:rPr>
        <w:b/>
        <w:bCs/>
        <w:color w:val="1F497D" w:themeColor="text2"/>
        <w:sz w:val="28"/>
        <w:szCs w:val="28"/>
      </w:rPr>
    </w:pPr>
    <w:r>
      <w:rPr>
        <w:rFonts w:ascii="Century Gothic" w:hAnsi="Century Gothic"/>
        <w:b/>
        <w:bCs/>
        <w:noProof/>
        <w:color w:val="000000" w:themeColor="text1"/>
        <w:sz w:val="24"/>
        <w:szCs w:val="28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CA1623" wp14:editId="76BD155A">
              <wp:simplePos x="0" y="0"/>
              <wp:positionH relativeFrom="column">
                <wp:posOffset>4690110</wp:posOffset>
              </wp:positionH>
              <wp:positionV relativeFrom="paragraph">
                <wp:posOffset>-312420</wp:posOffset>
              </wp:positionV>
              <wp:extent cx="1501775" cy="1137920"/>
              <wp:effectExtent l="13335" t="11430" r="8890" b="12700"/>
              <wp:wrapNone/>
              <wp:docPr id="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775" cy="1137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9AE542" w14:textId="77777777" w:rsidR="008F79B1" w:rsidRDefault="008F79B1" w:rsidP="008F79B1">
                          <w:pPr>
                            <w:jc w:val="right"/>
                          </w:pPr>
                          <w:r>
                            <w:rPr>
                              <w:rFonts w:ascii="Cambria" w:hAnsi="Cambria"/>
                              <w:noProof/>
                              <w:color w:val="FF0000"/>
                              <w:sz w:val="28"/>
                              <w:szCs w:val="28"/>
                            </w:rPr>
                            <w:drawing>
                              <wp:inline distT="0" distB="0" distL="0" distR="0" wp14:anchorId="6F4FE393" wp14:editId="66DA6C78">
                                <wp:extent cx="677755" cy="1080000"/>
                                <wp:effectExtent l="19050" t="0" r="0" b="0"/>
                                <wp:docPr id="3" name="Immagine 3" descr="cori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ori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755" cy="108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59F28F" w14:textId="77777777" w:rsidR="008F79B1" w:rsidRDefault="008F79B1" w:rsidP="008F79B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A162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369.3pt;margin-top:-24.6pt;width:118.25pt;height:8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" strokecolor="white [3212]">
              <v:textbox>
                <w:txbxContent>
                  <w:p w14:paraId="699AE542" w14:textId="77777777" w:rsidR="008F79B1" w:rsidRDefault="008F79B1" w:rsidP="008F79B1">
                    <w:pPr>
                      <w:jc w:val="right"/>
                    </w:pPr>
                    <w:r>
                      <w:rPr>
                        <w:rFonts w:ascii="Cambria" w:hAnsi="Cambria"/>
                        <w:noProof/>
                        <w:color w:val="FF0000"/>
                        <w:sz w:val="28"/>
                        <w:szCs w:val="28"/>
                      </w:rPr>
                      <w:drawing>
                        <wp:inline distT="0" distB="0" distL="0" distR="0" wp14:anchorId="6F4FE393" wp14:editId="66DA6C78">
                          <wp:extent cx="677755" cy="1080000"/>
                          <wp:effectExtent l="19050" t="0" r="0" b="0"/>
                          <wp:docPr id="3" name="Immagine 3" descr="cori-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ori-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7755" cy="108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659F28F" w14:textId="77777777" w:rsidR="008F79B1" w:rsidRDefault="008F79B1" w:rsidP="008F79B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sdt>
      <w:sdtPr>
        <w:rPr>
          <w:rFonts w:ascii="Century Gothic" w:hAnsi="Century Gothic"/>
          <w:b/>
          <w:bCs/>
          <w:color w:val="000000" w:themeColor="text1"/>
          <w:sz w:val="24"/>
          <w:szCs w:val="28"/>
        </w:rPr>
        <w:alias w:val="Titolo"/>
        <w:id w:val="14494090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650AA">
          <w:rPr>
            <w:rFonts w:ascii="Century Gothic" w:hAnsi="Century Gothic"/>
            <w:b/>
            <w:bCs/>
            <w:color w:val="000000" w:themeColor="text1"/>
            <w:sz w:val="24"/>
            <w:szCs w:val="28"/>
          </w:rPr>
          <w:t>Comunicato Stampa</w:t>
        </w:r>
        <w:r w:rsidR="00A334C7">
          <w:rPr>
            <w:rFonts w:ascii="Century Gothic" w:hAnsi="Century Gothic"/>
            <w:b/>
            <w:bCs/>
            <w:color w:val="000000" w:themeColor="text1"/>
            <w:sz w:val="24"/>
            <w:szCs w:val="28"/>
          </w:rPr>
          <w:t xml:space="preserve"> </w:t>
        </w:r>
      </w:sdtContent>
    </w:sdt>
    <w:r w:rsidR="008F79B1">
      <w:rPr>
        <w:rFonts w:ascii="Century Gothic" w:hAnsi="Century Gothic"/>
        <w:b/>
        <w:bCs/>
        <w:color w:val="000000" w:themeColor="text1"/>
        <w:sz w:val="24"/>
        <w:szCs w:val="28"/>
      </w:rPr>
      <w:tab/>
    </w:r>
    <w:r w:rsidR="008F79B1">
      <w:rPr>
        <w:rFonts w:ascii="Century Gothic" w:hAnsi="Century Gothic"/>
        <w:b/>
        <w:bCs/>
        <w:color w:val="000000" w:themeColor="text1"/>
        <w:sz w:val="24"/>
        <w:szCs w:val="28"/>
      </w:rPr>
      <w:tab/>
    </w:r>
  </w:p>
  <w:sdt>
    <w:sdtPr>
      <w:rPr>
        <w:rFonts w:ascii="Century Gothic" w:hAnsi="Century Gothic"/>
        <w:b/>
        <w:color w:val="000000" w:themeColor="text1"/>
        <w:sz w:val="28"/>
      </w:rPr>
      <w:alias w:val="Sottotitolo"/>
      <w:id w:val="1597751989"/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7957C427" w14:textId="77777777" w:rsidR="00B40830" w:rsidRPr="00B40830" w:rsidRDefault="00B40830" w:rsidP="00B40830">
        <w:pPr>
          <w:pStyle w:val="Intestazione"/>
          <w:tabs>
            <w:tab w:val="left" w:pos="2580"/>
            <w:tab w:val="left" w:pos="2985"/>
          </w:tabs>
          <w:spacing w:after="120" w:line="276" w:lineRule="auto"/>
          <w:jc w:val="center"/>
          <w:rPr>
            <w:b/>
            <w:color w:val="000000" w:themeColor="text1"/>
            <w:sz w:val="24"/>
          </w:rPr>
        </w:pPr>
        <w:r w:rsidRPr="00C467C2">
          <w:rPr>
            <w:rFonts w:ascii="Century Gothic" w:hAnsi="Century Gothic"/>
            <w:b/>
            <w:color w:val="000000" w:themeColor="text1"/>
            <w:sz w:val="28"/>
          </w:rPr>
          <w:t>COMUNE DI CORI</w:t>
        </w:r>
      </w:p>
    </w:sdtContent>
  </w:sdt>
  <w:sdt>
    <w:sdtPr>
      <w:rPr>
        <w:rFonts w:ascii="Century Gothic" w:hAnsi="Century Gothic"/>
        <w:b/>
        <w:color w:val="000000" w:themeColor="text1"/>
        <w:sz w:val="24"/>
      </w:rPr>
      <w:alias w:val="Autore"/>
      <w:id w:val="-128017254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370D12CE" w14:textId="77777777" w:rsidR="00B40830" w:rsidRPr="00C467C2" w:rsidRDefault="00C467C2" w:rsidP="00C467C2">
        <w:pPr>
          <w:pStyle w:val="Intestazione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center"/>
          <w:rPr>
            <w:b/>
            <w:color w:val="000000" w:themeColor="text1"/>
          </w:rPr>
        </w:pPr>
        <w:r w:rsidRPr="00C467C2">
          <w:rPr>
            <w:rFonts w:ascii="Century Gothic" w:hAnsi="Century Gothic"/>
            <w:b/>
            <w:color w:val="000000" w:themeColor="text1"/>
            <w:sz w:val="24"/>
          </w:rPr>
          <w:t xml:space="preserve">Via della Libertà, 36 - </w:t>
        </w:r>
        <w:r w:rsidR="00B40830" w:rsidRPr="00C467C2">
          <w:rPr>
            <w:rFonts w:ascii="Century Gothic" w:hAnsi="Century Gothic"/>
            <w:b/>
            <w:color w:val="000000" w:themeColor="text1"/>
            <w:sz w:val="24"/>
          </w:rPr>
          <w:t xml:space="preserve">04010 Cori (LT) 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425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830"/>
    <w:rsid w:val="0006574A"/>
    <w:rsid w:val="00066956"/>
    <w:rsid w:val="00080345"/>
    <w:rsid w:val="000D64D2"/>
    <w:rsid w:val="001B19F9"/>
    <w:rsid w:val="001E0692"/>
    <w:rsid w:val="001E693A"/>
    <w:rsid w:val="002248B9"/>
    <w:rsid w:val="002523CA"/>
    <w:rsid w:val="0026590C"/>
    <w:rsid w:val="002B3A33"/>
    <w:rsid w:val="002C4A11"/>
    <w:rsid w:val="002D0190"/>
    <w:rsid w:val="002D5B0D"/>
    <w:rsid w:val="002F6D88"/>
    <w:rsid w:val="003721EA"/>
    <w:rsid w:val="003802F1"/>
    <w:rsid w:val="0039061F"/>
    <w:rsid w:val="003C6E59"/>
    <w:rsid w:val="003F088D"/>
    <w:rsid w:val="00441E6A"/>
    <w:rsid w:val="00483B67"/>
    <w:rsid w:val="004B66DD"/>
    <w:rsid w:val="004E4570"/>
    <w:rsid w:val="005100F5"/>
    <w:rsid w:val="0056631B"/>
    <w:rsid w:val="005704E3"/>
    <w:rsid w:val="00582882"/>
    <w:rsid w:val="0058317A"/>
    <w:rsid w:val="005902C0"/>
    <w:rsid w:val="005A34A7"/>
    <w:rsid w:val="005B3A3E"/>
    <w:rsid w:val="005B7180"/>
    <w:rsid w:val="005C009C"/>
    <w:rsid w:val="00606C5C"/>
    <w:rsid w:val="006527AA"/>
    <w:rsid w:val="006565A0"/>
    <w:rsid w:val="00673388"/>
    <w:rsid w:val="006B16D2"/>
    <w:rsid w:val="006C5175"/>
    <w:rsid w:val="006C757C"/>
    <w:rsid w:val="006D3B71"/>
    <w:rsid w:val="007E4EDF"/>
    <w:rsid w:val="007F3F01"/>
    <w:rsid w:val="007F5534"/>
    <w:rsid w:val="00835C05"/>
    <w:rsid w:val="0084227E"/>
    <w:rsid w:val="00852BD8"/>
    <w:rsid w:val="008761B9"/>
    <w:rsid w:val="008F79B1"/>
    <w:rsid w:val="00936D19"/>
    <w:rsid w:val="00941087"/>
    <w:rsid w:val="00A06844"/>
    <w:rsid w:val="00A21A6D"/>
    <w:rsid w:val="00A251B9"/>
    <w:rsid w:val="00A334C7"/>
    <w:rsid w:val="00A650AA"/>
    <w:rsid w:val="00A742AE"/>
    <w:rsid w:val="00AB2937"/>
    <w:rsid w:val="00AC7AA4"/>
    <w:rsid w:val="00AF7577"/>
    <w:rsid w:val="00B40830"/>
    <w:rsid w:val="00B6644A"/>
    <w:rsid w:val="00B73B4F"/>
    <w:rsid w:val="00B7753B"/>
    <w:rsid w:val="00B81819"/>
    <w:rsid w:val="00B81878"/>
    <w:rsid w:val="00BA0A3F"/>
    <w:rsid w:val="00C26BAA"/>
    <w:rsid w:val="00C467C2"/>
    <w:rsid w:val="00C804D8"/>
    <w:rsid w:val="00CC4B07"/>
    <w:rsid w:val="00CD07AA"/>
    <w:rsid w:val="00D44B98"/>
    <w:rsid w:val="00DC09EF"/>
    <w:rsid w:val="00DE7E0F"/>
    <w:rsid w:val="00E41188"/>
    <w:rsid w:val="00E56273"/>
    <w:rsid w:val="00F03955"/>
    <w:rsid w:val="00F33E71"/>
    <w:rsid w:val="00F652B1"/>
    <w:rsid w:val="00FF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229E8"/>
  <w15:docId w15:val="{FD46EED0-CC61-4D4D-94F5-8DC6620C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E4118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4083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0830"/>
    <w:pPr>
      <w:tabs>
        <w:tab w:val="center" w:pos="4819"/>
        <w:tab w:val="right" w:pos="9638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0830"/>
  </w:style>
  <w:style w:type="paragraph" w:styleId="Pidipagina">
    <w:name w:val="footer"/>
    <w:basedOn w:val="Normale"/>
    <w:link w:val="PidipaginaCarattere"/>
    <w:uiPriority w:val="99"/>
    <w:unhideWhenUsed/>
    <w:rsid w:val="00080345"/>
    <w:pPr>
      <w:tabs>
        <w:tab w:val="center" w:pos="4819"/>
        <w:tab w:val="right" w:pos="9638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034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0830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083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0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rsid w:val="00080345"/>
    <w:rPr>
      <w:color w:val="0000FF"/>
      <w:u w:val="single"/>
    </w:rPr>
  </w:style>
  <w:style w:type="paragraph" w:customStyle="1" w:styleId="Default">
    <w:name w:val="Default"/>
    <w:rsid w:val="002523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4B66DD"/>
  </w:style>
  <w:style w:type="character" w:customStyle="1" w:styleId="txt-grigio-13-normalespansobold">
    <w:name w:val="txt-grigio-13-normal_espansobold"/>
    <w:basedOn w:val="Carpredefinitoparagrafo"/>
    <w:rsid w:val="004B66DD"/>
  </w:style>
  <w:style w:type="paragraph" w:styleId="NormaleWeb">
    <w:name w:val="Normal (Web)"/>
    <w:basedOn w:val="Normale"/>
    <w:uiPriority w:val="99"/>
    <w:unhideWhenUsed/>
    <w:rsid w:val="00C804D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804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B2E3A5-F3C9-499E-80E2-B202C155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 </vt:lpstr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>COMUNE DI CORI</dc:subject>
  <dc:creator>Via della Libertà, 36 - 04010 Cori (LT)</dc:creator>
  <cp:keywords/>
  <dc:description/>
  <cp:lastModifiedBy>enzo</cp:lastModifiedBy>
  <cp:revision>2</cp:revision>
  <dcterms:created xsi:type="dcterms:W3CDTF">2019-09-19T06:10:00Z</dcterms:created>
  <dcterms:modified xsi:type="dcterms:W3CDTF">2019-09-19T06:10:00Z</dcterms:modified>
</cp:coreProperties>
</file>