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5F1" w:rsidRPr="00770680" w:rsidRDefault="004F35F1" w:rsidP="004F35F1">
      <w:pPr>
        <w:spacing w:before="120" w:after="120" w:line="0" w:lineRule="atLeast"/>
        <w:jc w:val="center"/>
        <w:rPr>
          <w:rFonts w:ascii="Bernard MT Condensed" w:hAnsi="Bernard MT Condensed"/>
          <w:sz w:val="55"/>
          <w:szCs w:val="55"/>
        </w:rPr>
      </w:pPr>
      <w:r w:rsidRPr="00770680">
        <w:rPr>
          <w:rFonts w:ascii="Bernard MT Condensed" w:hAnsi="Bernard MT Condensed"/>
          <w:sz w:val="55"/>
          <w:szCs w:val="55"/>
        </w:rPr>
        <w:t xml:space="preserve">Comuni </w:t>
      </w:r>
      <w:proofErr w:type="spellStart"/>
      <w:r w:rsidRPr="00770680">
        <w:rPr>
          <w:rFonts w:ascii="Bernard MT Condensed" w:hAnsi="Bernard MT Condensed"/>
          <w:sz w:val="55"/>
          <w:szCs w:val="55"/>
        </w:rPr>
        <w:t>Ricicloni</w:t>
      </w:r>
      <w:proofErr w:type="spellEnd"/>
      <w:r w:rsidRPr="00770680">
        <w:rPr>
          <w:rFonts w:ascii="Bernard MT Condensed" w:hAnsi="Bernard MT Condensed"/>
          <w:sz w:val="55"/>
          <w:szCs w:val="55"/>
        </w:rPr>
        <w:t>, Cori al 72% di differenziata</w:t>
      </w:r>
    </w:p>
    <w:p w:rsidR="004F35F1" w:rsidRPr="00770680" w:rsidRDefault="004F35F1" w:rsidP="004F35F1">
      <w:pPr>
        <w:spacing w:before="120" w:after="120" w:line="0" w:lineRule="atLeast"/>
        <w:jc w:val="both"/>
        <w:rPr>
          <w:rFonts w:ascii="Impact" w:hAnsi="Impact"/>
          <w:sz w:val="12"/>
        </w:rPr>
      </w:pPr>
      <w:r w:rsidRPr="00770680">
        <w:rPr>
          <w:rFonts w:ascii="Impact" w:hAnsi="Impact"/>
          <w:sz w:val="32"/>
          <w:szCs w:val="54"/>
        </w:rPr>
        <w:t>Il Comune sostiene la necessità di un impianto pubblico provinciale per contrastare il monopolio privato che non consente di abbattere le tariffe.</w:t>
      </w:r>
    </w:p>
    <w:p w:rsidR="004F35F1" w:rsidRPr="00ED432D" w:rsidRDefault="004F35F1" w:rsidP="004F35F1">
      <w:pPr>
        <w:spacing w:before="120" w:after="120" w:line="0" w:lineRule="atLeast"/>
        <w:ind w:firstLine="425"/>
        <w:jc w:val="both"/>
        <w:rPr>
          <w:rFonts w:ascii="Century Gothic" w:hAnsi="Century Gothic"/>
          <w:sz w:val="30"/>
          <w:szCs w:val="30"/>
        </w:rPr>
      </w:pPr>
      <w:r w:rsidRPr="00ED432D">
        <w:rPr>
          <w:rFonts w:ascii="Century Gothic" w:hAnsi="Century Gothic"/>
          <w:sz w:val="30"/>
          <w:szCs w:val="30"/>
        </w:rPr>
        <w:t xml:space="preserve">Legambiente Lazio ha fatto recapitare in questi giorni all’Amministrazione comunale di Cori l’attestato di </w:t>
      </w:r>
      <w:r w:rsidRPr="00ED432D">
        <w:rPr>
          <w:rFonts w:ascii="Century Gothic" w:hAnsi="Century Gothic"/>
          <w:b/>
          <w:sz w:val="30"/>
          <w:szCs w:val="30"/>
        </w:rPr>
        <w:t xml:space="preserve">Comune </w:t>
      </w:r>
      <w:proofErr w:type="spellStart"/>
      <w:r w:rsidRPr="00ED432D">
        <w:rPr>
          <w:rFonts w:ascii="Century Gothic" w:hAnsi="Century Gothic"/>
          <w:b/>
          <w:sz w:val="30"/>
          <w:szCs w:val="30"/>
        </w:rPr>
        <w:t>Riciclone</w:t>
      </w:r>
      <w:proofErr w:type="spellEnd"/>
      <w:r w:rsidRPr="00ED432D">
        <w:rPr>
          <w:rFonts w:ascii="Century Gothic" w:hAnsi="Century Gothic"/>
          <w:b/>
          <w:sz w:val="30"/>
          <w:szCs w:val="30"/>
        </w:rPr>
        <w:t xml:space="preserve"> 2018</w:t>
      </w:r>
      <w:r w:rsidRPr="00ED432D">
        <w:rPr>
          <w:rFonts w:ascii="Century Gothic" w:hAnsi="Century Gothic"/>
          <w:sz w:val="30"/>
          <w:szCs w:val="30"/>
        </w:rPr>
        <w:t xml:space="preserve">, a seguito del raggiungimento e superamento del 65% di raccolta differenziata, come da obiettivo fissato dal Piano Rifiuti della Regione Lazio. Il </w:t>
      </w:r>
      <w:r w:rsidRPr="00ED432D">
        <w:rPr>
          <w:rFonts w:ascii="Century Gothic" w:hAnsi="Century Gothic"/>
          <w:b/>
          <w:sz w:val="30"/>
          <w:szCs w:val="30"/>
        </w:rPr>
        <w:t>71,79%</w:t>
      </w:r>
      <w:r w:rsidRPr="00ED432D">
        <w:rPr>
          <w:rFonts w:ascii="Century Gothic" w:hAnsi="Century Gothic"/>
          <w:sz w:val="30"/>
          <w:szCs w:val="30"/>
        </w:rPr>
        <w:t xml:space="preserve"> è il dato relativo al 2017 riportato dall’Osservatorio dei Rifiuti della Provincia di Latina, pari a </w:t>
      </w:r>
      <w:r w:rsidRPr="00ED432D">
        <w:rPr>
          <w:rFonts w:ascii="Century Gothic" w:hAnsi="Century Gothic"/>
          <w:b/>
          <w:sz w:val="30"/>
          <w:szCs w:val="30"/>
        </w:rPr>
        <w:t>2.802,22 tonnellate</w:t>
      </w:r>
      <w:r w:rsidRPr="00ED432D">
        <w:rPr>
          <w:rFonts w:ascii="Century Gothic" w:hAnsi="Century Gothic"/>
          <w:sz w:val="30"/>
          <w:szCs w:val="30"/>
        </w:rPr>
        <w:t xml:space="preserve">. Il rifiuto urbano più differenziato è la frazione organica. A seguire le altre tipologie: carta e cartone, ingombranti, vetro, plastica, apparecchiature elettriche ed elettroniche, legno, metalli, tessili e abbigliamento, oli. </w:t>
      </w:r>
    </w:p>
    <w:p w:rsidR="004F35F1" w:rsidRPr="00ED432D" w:rsidRDefault="004F35F1" w:rsidP="004F35F1">
      <w:pPr>
        <w:spacing w:before="120" w:after="120" w:line="0" w:lineRule="atLeast"/>
        <w:ind w:firstLine="425"/>
        <w:jc w:val="both"/>
        <w:rPr>
          <w:rFonts w:ascii="Century Gothic" w:hAnsi="Century Gothic"/>
          <w:sz w:val="30"/>
          <w:szCs w:val="30"/>
        </w:rPr>
      </w:pPr>
      <w:r w:rsidRPr="00ED432D">
        <w:rPr>
          <w:rFonts w:ascii="Century Gothic" w:hAnsi="Century Gothic"/>
          <w:sz w:val="30"/>
          <w:szCs w:val="30"/>
        </w:rPr>
        <w:t xml:space="preserve">Rispetto al 2016 il tasso di differenziazione del Comune di Cori è cresciuto del </w:t>
      </w:r>
      <w:r w:rsidRPr="00ED432D">
        <w:rPr>
          <w:rFonts w:ascii="Century Gothic" w:hAnsi="Century Gothic"/>
          <w:b/>
          <w:sz w:val="30"/>
          <w:szCs w:val="30"/>
        </w:rPr>
        <w:t>12,14%</w:t>
      </w:r>
      <w:r w:rsidRPr="00ED432D">
        <w:rPr>
          <w:rFonts w:ascii="Century Gothic" w:hAnsi="Century Gothic"/>
          <w:sz w:val="30"/>
          <w:szCs w:val="30"/>
        </w:rPr>
        <w:t xml:space="preserve">, attestandosi sopra la media provinciale (46,14%) e regionale (45,52%), Il paese </w:t>
      </w:r>
      <w:proofErr w:type="spellStart"/>
      <w:r w:rsidRPr="00ED432D">
        <w:rPr>
          <w:rFonts w:ascii="Century Gothic" w:hAnsi="Century Gothic"/>
          <w:sz w:val="30"/>
          <w:szCs w:val="30"/>
        </w:rPr>
        <w:t>lepino</w:t>
      </w:r>
      <w:proofErr w:type="spellEnd"/>
      <w:r w:rsidRPr="00ED432D">
        <w:rPr>
          <w:rFonts w:ascii="Century Gothic" w:hAnsi="Century Gothic"/>
          <w:sz w:val="30"/>
          <w:szCs w:val="30"/>
        </w:rPr>
        <w:t xml:space="preserve"> entra così nella top </w:t>
      </w:r>
      <w:proofErr w:type="spellStart"/>
      <w:r w:rsidRPr="00ED432D">
        <w:rPr>
          <w:rFonts w:ascii="Century Gothic" w:hAnsi="Century Gothic"/>
          <w:sz w:val="30"/>
          <w:szCs w:val="30"/>
        </w:rPr>
        <w:t>ten</w:t>
      </w:r>
      <w:proofErr w:type="spellEnd"/>
      <w:r w:rsidRPr="00ED432D">
        <w:rPr>
          <w:rFonts w:ascii="Century Gothic" w:hAnsi="Century Gothic"/>
          <w:sz w:val="30"/>
          <w:szCs w:val="30"/>
        </w:rPr>
        <w:t xml:space="preserve"> dei comuni </w:t>
      </w:r>
      <w:proofErr w:type="spellStart"/>
      <w:r w:rsidRPr="00ED432D">
        <w:rPr>
          <w:rFonts w:ascii="Century Gothic" w:hAnsi="Century Gothic"/>
          <w:sz w:val="30"/>
          <w:szCs w:val="30"/>
        </w:rPr>
        <w:t>ricicloni</w:t>
      </w:r>
      <w:proofErr w:type="spellEnd"/>
      <w:r w:rsidRPr="00ED432D">
        <w:rPr>
          <w:rFonts w:ascii="Century Gothic" w:hAnsi="Century Gothic"/>
          <w:sz w:val="30"/>
          <w:szCs w:val="30"/>
        </w:rPr>
        <w:t xml:space="preserve"> pontini, i più virtuosi nella conduzione ecosostenibile del ciclo dei rifiuti. È migliorata anche l’attenzione delle persone al conferimento: la produzione di indifferenziata pro-capite è diminuita del </w:t>
      </w:r>
      <w:r w:rsidRPr="00ED432D">
        <w:rPr>
          <w:rFonts w:ascii="Century Gothic" w:hAnsi="Century Gothic"/>
          <w:b/>
          <w:sz w:val="30"/>
          <w:szCs w:val="30"/>
        </w:rPr>
        <w:t>19,81%</w:t>
      </w:r>
      <w:r w:rsidRPr="00ED432D">
        <w:rPr>
          <w:rFonts w:ascii="Century Gothic" w:hAnsi="Century Gothic"/>
          <w:sz w:val="30"/>
          <w:szCs w:val="30"/>
        </w:rPr>
        <w:t xml:space="preserve">, mentre la differenziata pro-capite è aumentata del </w:t>
      </w:r>
      <w:r w:rsidRPr="00ED432D">
        <w:rPr>
          <w:rFonts w:ascii="Century Gothic" w:hAnsi="Century Gothic"/>
          <w:b/>
          <w:sz w:val="30"/>
          <w:szCs w:val="30"/>
        </w:rPr>
        <w:t>14,73%</w:t>
      </w:r>
      <w:r w:rsidRPr="00ED432D">
        <w:rPr>
          <w:rFonts w:ascii="Century Gothic" w:hAnsi="Century Gothic"/>
          <w:sz w:val="30"/>
          <w:szCs w:val="30"/>
        </w:rPr>
        <w:t>. Stabile la quantità di rifiuto organico domestico avviato a compostaggio, intorno alle 1.240 tonnellate.</w:t>
      </w:r>
    </w:p>
    <w:p w:rsidR="004F35F1" w:rsidRPr="00ED432D" w:rsidRDefault="004F35F1" w:rsidP="004F35F1">
      <w:pPr>
        <w:spacing w:before="120" w:after="120" w:line="0" w:lineRule="atLeast"/>
        <w:ind w:firstLine="425"/>
        <w:jc w:val="both"/>
        <w:rPr>
          <w:rFonts w:ascii="Century Gothic" w:hAnsi="Century Gothic"/>
          <w:sz w:val="28"/>
          <w:szCs w:val="30"/>
        </w:rPr>
      </w:pPr>
      <w:r w:rsidRPr="00ED432D">
        <w:rPr>
          <w:rFonts w:ascii="Century Gothic" w:hAnsi="Century Gothic"/>
          <w:sz w:val="28"/>
          <w:szCs w:val="30"/>
        </w:rPr>
        <w:t xml:space="preserve">Soddisfatti il Sindaco </w:t>
      </w:r>
      <w:r w:rsidRPr="00ED432D">
        <w:rPr>
          <w:rFonts w:ascii="Century Gothic" w:hAnsi="Century Gothic"/>
          <w:b/>
          <w:sz w:val="28"/>
          <w:szCs w:val="30"/>
        </w:rPr>
        <w:t xml:space="preserve">Mauro De </w:t>
      </w:r>
      <w:proofErr w:type="spellStart"/>
      <w:r w:rsidRPr="00ED432D">
        <w:rPr>
          <w:rFonts w:ascii="Century Gothic" w:hAnsi="Century Gothic"/>
          <w:b/>
          <w:sz w:val="28"/>
          <w:szCs w:val="30"/>
        </w:rPr>
        <w:t>Lillis</w:t>
      </w:r>
      <w:proofErr w:type="spellEnd"/>
      <w:r w:rsidRPr="00ED432D">
        <w:rPr>
          <w:rFonts w:ascii="Century Gothic" w:hAnsi="Century Gothic"/>
          <w:sz w:val="28"/>
          <w:szCs w:val="30"/>
        </w:rPr>
        <w:t xml:space="preserve"> e l’Assessore all’Ambiente </w:t>
      </w:r>
      <w:r w:rsidRPr="00ED432D">
        <w:rPr>
          <w:rFonts w:ascii="Century Gothic" w:hAnsi="Century Gothic"/>
          <w:b/>
          <w:sz w:val="28"/>
          <w:szCs w:val="30"/>
        </w:rPr>
        <w:t>Luca Zampi</w:t>
      </w:r>
      <w:r w:rsidRPr="00ED432D">
        <w:rPr>
          <w:rFonts w:ascii="Century Gothic" w:hAnsi="Century Gothic"/>
          <w:sz w:val="28"/>
          <w:szCs w:val="30"/>
        </w:rPr>
        <w:t xml:space="preserve"> – “Hanno contribuito a questo risultato l’azienda Formula Ambiente e i suoi lavoratori, e soprattutto i nostri concittadini. Il loro impegno costante qualifica la nostra Città tra le più emancipate del Lazio per rispetto dell’ambiente e del territorio e quindi delle generazioni future. Sarebbe importante però realizzare un </w:t>
      </w:r>
      <w:r w:rsidRPr="00ED432D">
        <w:rPr>
          <w:rFonts w:ascii="Century Gothic" w:hAnsi="Century Gothic"/>
          <w:b/>
          <w:sz w:val="28"/>
          <w:szCs w:val="30"/>
        </w:rPr>
        <w:t>impianto pubblico provinciale</w:t>
      </w:r>
      <w:r w:rsidRPr="00ED432D">
        <w:rPr>
          <w:rFonts w:ascii="Century Gothic" w:hAnsi="Century Gothic"/>
          <w:sz w:val="28"/>
          <w:szCs w:val="30"/>
        </w:rPr>
        <w:t>, dal momento che questi progressi ecologici sono vanificati dal punto di vista tariffario dal monopolio privato nella gestione dello smaltimento di umido ed indifferenziato che ogni anno genera un innalzamento dei prezzi”.</w:t>
      </w:r>
      <w:bookmarkStart w:id="0" w:name="_GoBack"/>
      <w:bookmarkEnd w:id="0"/>
    </w:p>
    <w:sectPr w:rsidR="004F35F1" w:rsidRPr="00ED432D" w:rsidSect="008F79B1">
      <w:headerReference w:type="default" r:id="rId8"/>
      <w:footerReference w:type="default" r:id="rId9"/>
      <w:pgSz w:w="11906" w:h="16838"/>
      <w:pgMar w:top="1134" w:right="1134" w:bottom="1134" w:left="1134"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6D2" w:rsidRDefault="006B16D2" w:rsidP="00B40830">
      <w:r>
        <w:separator/>
      </w:r>
    </w:p>
  </w:endnote>
  <w:endnote w:type="continuationSeparator" w:id="0">
    <w:p w:rsidR="006B16D2" w:rsidRDefault="006B16D2" w:rsidP="00B4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4A7" w:rsidRPr="005A34A7" w:rsidRDefault="005A34A7" w:rsidP="005A34A7">
    <w:pPr>
      <w:shd w:val="clear" w:color="auto" w:fill="FFFFFF"/>
      <w:spacing w:line="163" w:lineRule="atLeast"/>
      <w:jc w:val="center"/>
      <w:textAlignment w:val="baseline"/>
      <w:rPr>
        <w:rFonts w:ascii="Century Gothic" w:hAnsi="Century Gothic"/>
        <w:b/>
        <w:color w:val="FF0000"/>
        <w:sz w:val="20"/>
        <w:szCs w:val="20"/>
        <w:highlight w:val="yellow"/>
      </w:rPr>
    </w:pPr>
    <w:r w:rsidRPr="005A34A7">
      <w:rPr>
        <w:rFonts w:ascii="Century Gothic" w:hAnsi="Century Gothic"/>
        <w:b/>
        <w:color w:val="FF0000"/>
        <w:sz w:val="20"/>
        <w:szCs w:val="20"/>
        <w:highlight w:val="yellow"/>
      </w:rPr>
      <w:t>STAFF DEL SINDACO</w:t>
    </w:r>
  </w:p>
  <w:p w:rsidR="005B7180" w:rsidRPr="00BA0A3F" w:rsidRDefault="00ED432D" w:rsidP="005A34A7">
    <w:pPr>
      <w:shd w:val="clear" w:color="auto" w:fill="FFFFFF"/>
      <w:spacing w:line="163" w:lineRule="atLeast"/>
      <w:textAlignment w:val="baseline"/>
      <w:rPr>
        <w:rFonts w:ascii="Century Gothic" w:hAnsi="Century Gothic"/>
        <w:b/>
        <w:color w:val="000000" w:themeColor="text1"/>
        <w:sz w:val="18"/>
        <w:szCs w:val="20"/>
      </w:rPr>
    </w:pPr>
    <w:r>
      <w:rPr>
        <w:rFonts w:ascii="Century Gothic" w:hAnsi="Century Gothic"/>
        <w:b/>
        <w:noProof/>
        <w:color w:val="FF0000"/>
        <w:sz w:val="20"/>
        <w:szCs w:val="20"/>
        <w:highlight w:val="yellow"/>
        <w:lang w:eastAsia="zh-TW"/>
      </w:rPr>
      <w:pict>
        <v:group id="_x0000_s2080" style="position:absolute;margin-left:10.35pt;margin-top:28.4pt;width:35.65pt;height:23.85pt;rotation:90;z-index:251666432;mso-position-horizontal-relative:right-margin-area;mso-position-vertical-relative:bottom-margin-area" coordorigin="10217,9410" coordsize="1566,590" o:allowincell="f">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2081" type="#_x0000_t55" style="position:absolute;left:11101;top:9410;width:682;height:590" adj="7304" fillcolor="red" strokecolor="yellow">
            <v:fill color2="#243f60 [1604]"/>
          </v:shape>
          <v:shape id="_x0000_s2082" type="#_x0000_t55" style="position:absolute;left:10659;top:9410;width:682;height:590" adj="7304" fillcolor="red" strokecolor="yellow">
            <v:fill color2="#243f60 [1604]"/>
          </v:shape>
          <v:shape id="_x0000_s2083" type="#_x0000_t55" style="position:absolute;left:10217;top:9410;width:682;height:590" adj="7304" fillcolor="red" strokecolor="yellow">
            <v:fill color2="#243f60 [1604]"/>
          </v:shape>
          <w10:wrap anchorx="page" anchory="page"/>
        </v:group>
      </w:pict>
    </w:r>
    <w:r>
      <w:rPr>
        <w:noProof/>
        <w:color w:val="FF0000"/>
        <w:sz w:val="28"/>
        <w:highlight w:val="yellow"/>
        <w:lang w:eastAsia="zh-TW"/>
      </w:rPr>
      <w:pict>
        <v:rect id="_x0000_s2067" style="position:absolute;margin-left:0;margin-top:0;width:40.25pt;height:485.95pt;z-index:251661312;mso-height-percent:750;mso-position-horizontal:center;mso-position-horizontal-relative:right-margin-area;mso-position-vertical:bottom;mso-position-vertical-relative:margin;mso-height-percent:750;mso-height-relative:margin;v-text-anchor:middle" o:allowincell="f" fillcolor="yellow" stroked="f">
          <v:textbox style="layout-flow:vertical;mso-layout-flow-alt:bottom-to-top;mso-next-textbox:#_x0000_s2067;mso-fit-shape-to-text:t">
            <w:txbxContent>
              <w:sdt>
                <w:sdtPr>
                  <w:rPr>
                    <w:rFonts w:ascii="Century Gothic" w:hAnsi="Century Gothic"/>
                    <w:b/>
                    <w:color w:val="FF0000"/>
                    <w:spacing w:val="60"/>
                  </w:rPr>
                  <w:alias w:val="Data"/>
                  <w:id w:val="921384273"/>
                  <w:dataBinding w:prefixMappings="xmlns:ns0='http://schemas.microsoft.com/office/2006/coverPageProps'" w:xpath="/ns0:CoverPageProperties[1]/ns0:PublishDate[1]" w:storeItemID="{55AF091B-3C7A-41E3-B477-F2FDAA23CFDA}"/>
                  <w:date w:fullDate="2019-02-21T00:00:00Z">
                    <w:dateFormat w:val="d MMMM yyyy"/>
                    <w:lid w:val="it-IT"/>
                    <w:storeMappedDataAs w:val="dateTime"/>
                    <w:calendar w:val="gregorian"/>
                  </w:date>
                </w:sdtPr>
                <w:sdtEndPr/>
                <w:sdtContent>
                  <w:p w:rsidR="00B40830" w:rsidRDefault="00ED432D">
                    <w:pPr>
                      <w:rPr>
                        <w:color w:val="4F81BD" w:themeColor="accent1"/>
                        <w:spacing w:val="60"/>
                      </w:rPr>
                    </w:pPr>
                    <w:r>
                      <w:rPr>
                        <w:rFonts w:ascii="Century Gothic" w:hAnsi="Century Gothic"/>
                        <w:b/>
                        <w:color w:val="FF0000"/>
                        <w:spacing w:val="60"/>
                      </w:rPr>
                      <w:t>21 febbraio 2019</w:t>
                    </w:r>
                  </w:p>
                </w:sdtContent>
              </w:sdt>
            </w:txbxContent>
          </v:textbox>
          <w10:wrap anchorx="page" anchory="margin"/>
        </v:rect>
      </w:pict>
    </w:r>
    <w:r>
      <w:rPr>
        <w:noProof/>
        <w:color w:val="FF0000"/>
        <w:sz w:val="28"/>
        <w:highlight w:val="yellow"/>
        <w:lang w:eastAsia="zh-TW"/>
      </w:rPr>
      <w:pict>
        <v:group id="_x0000_s2063" style="position:absolute;margin-left:0;margin-top:0;width:35.65pt;height:23.85pt;rotation:90;z-index:251660288;mso-position-horizontal:center;mso-position-horizontal-relative:right-margin-area;mso-position-vertical:center;mso-position-vertical-relative:bottom-margin-area" coordorigin="10217,9410" coordsize="1566,590" o:allowincell="f">
          <v:shape id="_x0000_s2064" type="#_x0000_t55" style="position:absolute;left:11101;top:9410;width:682;height:590" adj="7304" fillcolor="red" strokecolor="yellow">
            <v:fill color2="#243f60 [1604]"/>
          </v:shape>
          <v:shape id="_x0000_s2065" type="#_x0000_t55" style="position:absolute;left:10659;top:9410;width:682;height:590" adj="7304" fillcolor="red" strokecolor="yellow">
            <v:fill color2="#243f60 [1604]"/>
          </v:shape>
          <v:shape id="_x0000_s2066" type="#_x0000_t55" style="position:absolute;left:10217;top:9410;width:682;height:590" adj="7304" fillcolor="red" strokecolor="yellow">
            <v:fill color2="#243f60 [1604]"/>
          </v:shape>
          <w10:wrap anchorx="page" anchory="page"/>
        </v:group>
      </w:pict>
    </w:r>
    <w:r w:rsidR="001B19F9" w:rsidRPr="001B19F9">
      <w:rPr>
        <w:rFonts w:ascii="Century Gothic" w:hAnsi="Century Gothic"/>
        <w:b/>
        <w:color w:val="FF0000"/>
        <w:sz w:val="20"/>
        <w:szCs w:val="20"/>
        <w:highlight w:val="yellow"/>
      </w:rPr>
      <w:t>INFORMAZIONE</w:t>
    </w:r>
    <w:r w:rsidR="005A34A7">
      <w:rPr>
        <w:rFonts w:ascii="Century Gothic" w:hAnsi="Century Gothic"/>
        <w:b/>
        <w:color w:val="FF0000"/>
        <w:sz w:val="20"/>
        <w:szCs w:val="20"/>
      </w:rPr>
      <w:t xml:space="preserve">  </w:t>
    </w:r>
    <w:r w:rsidR="005A34A7">
      <w:rPr>
        <w:rFonts w:ascii="Century Gothic" w:hAnsi="Century Gothic"/>
        <w:b/>
        <w:color w:val="000000" w:themeColor="text1"/>
        <w:sz w:val="20"/>
        <w:szCs w:val="20"/>
      </w:rPr>
      <w:t xml:space="preserve">                                                                                                                </w:t>
    </w:r>
    <w:r w:rsidR="00C26BAA" w:rsidRPr="001B19F9">
      <w:rPr>
        <w:rFonts w:ascii="Century Gothic" w:hAnsi="Century Gothic"/>
        <w:b/>
        <w:color w:val="FF0000"/>
        <w:sz w:val="20"/>
        <w:szCs w:val="20"/>
        <w:highlight w:val="yellow"/>
      </w:rPr>
      <w:t>COMUNICAZIONE</w:t>
    </w:r>
  </w:p>
  <w:p w:rsidR="00A334C7" w:rsidRDefault="00A334C7" w:rsidP="005A34A7">
    <w:pPr>
      <w:shd w:val="clear" w:color="auto" w:fill="FFFFFF"/>
      <w:spacing w:line="163" w:lineRule="atLeast"/>
      <w:textAlignment w:val="baseline"/>
      <w:rPr>
        <w:rFonts w:ascii="Century Gothic" w:hAnsi="Century Gothic"/>
        <w:b/>
        <w:color w:val="000000" w:themeColor="text1"/>
        <w:sz w:val="20"/>
        <w:szCs w:val="20"/>
      </w:rPr>
    </w:pPr>
    <w:r w:rsidRPr="00BA0A3F">
      <w:rPr>
        <w:rFonts w:ascii="Century Gothic" w:hAnsi="Century Gothic"/>
        <w:b/>
        <w:color w:val="7030A0"/>
        <w:sz w:val="20"/>
        <w:szCs w:val="20"/>
      </w:rPr>
      <w:t>Ales</w:t>
    </w:r>
    <w:r w:rsidR="00BA0A3F" w:rsidRPr="00BA0A3F">
      <w:rPr>
        <w:rFonts w:ascii="Century Gothic" w:hAnsi="Century Gothic"/>
        <w:b/>
        <w:color w:val="7030A0"/>
        <w:sz w:val="20"/>
        <w:szCs w:val="20"/>
      </w:rPr>
      <w:t xml:space="preserve">sandra </w:t>
    </w:r>
    <w:proofErr w:type="spellStart"/>
    <w:r w:rsidR="00BA0A3F" w:rsidRPr="00BA0A3F">
      <w:rPr>
        <w:rFonts w:ascii="Century Gothic" w:hAnsi="Century Gothic"/>
        <w:b/>
        <w:color w:val="7030A0"/>
        <w:sz w:val="20"/>
        <w:szCs w:val="20"/>
      </w:rPr>
      <w:t>Tabolacci</w:t>
    </w:r>
    <w:proofErr w:type="spellEnd"/>
    <w:r w:rsidR="00BA0A3F">
      <w:rPr>
        <w:rFonts w:ascii="Century Gothic" w:hAnsi="Century Gothic"/>
        <w:b/>
        <w:color w:val="000000" w:themeColor="text1"/>
        <w:sz w:val="20"/>
        <w:szCs w:val="20"/>
      </w:rPr>
      <w:tab/>
      <w:t xml:space="preserve"> </w:t>
    </w:r>
    <w:r w:rsidR="00BA0A3F">
      <w:rPr>
        <w:rFonts w:ascii="Century Gothic" w:hAnsi="Century Gothic"/>
        <w:b/>
        <w:color w:val="000000" w:themeColor="text1"/>
        <w:sz w:val="20"/>
        <w:szCs w:val="20"/>
      </w:rPr>
      <w:tab/>
    </w:r>
    <w:r w:rsidR="00BA0A3F">
      <w:rPr>
        <w:rFonts w:ascii="Century Gothic" w:hAnsi="Century Gothic"/>
        <w:b/>
        <w:color w:val="000000" w:themeColor="text1"/>
        <w:sz w:val="20"/>
        <w:szCs w:val="20"/>
      </w:rPr>
      <w:tab/>
    </w:r>
    <w:r w:rsidR="00BA0A3F">
      <w:rPr>
        <w:rFonts w:ascii="Century Gothic" w:hAnsi="Century Gothic"/>
        <w:b/>
        <w:color w:val="000000" w:themeColor="text1"/>
        <w:sz w:val="20"/>
        <w:szCs w:val="20"/>
      </w:rPr>
      <w:tab/>
    </w:r>
    <w:r w:rsidR="00BA0A3F">
      <w:rPr>
        <w:rFonts w:ascii="Century Gothic" w:hAnsi="Century Gothic"/>
        <w:b/>
        <w:color w:val="000000" w:themeColor="text1"/>
        <w:sz w:val="20"/>
        <w:szCs w:val="20"/>
      </w:rPr>
      <w:tab/>
    </w:r>
    <w:r w:rsidR="00BA0A3F">
      <w:rPr>
        <w:rFonts w:ascii="Century Gothic" w:hAnsi="Century Gothic"/>
        <w:b/>
        <w:color w:val="000000" w:themeColor="text1"/>
        <w:sz w:val="20"/>
        <w:szCs w:val="20"/>
      </w:rPr>
      <w:tab/>
    </w:r>
    <w:r w:rsidR="00BA0A3F">
      <w:rPr>
        <w:rFonts w:ascii="Century Gothic" w:hAnsi="Century Gothic"/>
        <w:b/>
        <w:color w:val="000000" w:themeColor="text1"/>
        <w:sz w:val="20"/>
        <w:szCs w:val="20"/>
      </w:rPr>
      <w:tab/>
    </w:r>
    <w:r w:rsidR="00BA0A3F">
      <w:rPr>
        <w:rFonts w:ascii="Century Gothic" w:hAnsi="Century Gothic"/>
        <w:b/>
        <w:color w:val="000000" w:themeColor="text1"/>
        <w:sz w:val="20"/>
        <w:szCs w:val="20"/>
      </w:rPr>
      <w:tab/>
    </w:r>
    <w:r w:rsidR="00BA0A3F">
      <w:rPr>
        <w:rFonts w:ascii="Century Gothic" w:hAnsi="Century Gothic"/>
        <w:b/>
        <w:color w:val="000000" w:themeColor="text1"/>
        <w:sz w:val="20"/>
        <w:szCs w:val="20"/>
      </w:rPr>
      <w:tab/>
    </w:r>
    <w:r w:rsidR="00BA0A3F">
      <w:rPr>
        <w:rFonts w:ascii="Century Gothic" w:hAnsi="Century Gothic"/>
        <w:b/>
        <w:color w:val="000000" w:themeColor="text1"/>
        <w:sz w:val="20"/>
        <w:szCs w:val="20"/>
      </w:rPr>
      <w:tab/>
    </w:r>
    <w:r w:rsidR="00BA0A3F">
      <w:rPr>
        <w:rFonts w:ascii="Century Gothic" w:hAnsi="Century Gothic"/>
        <w:b/>
        <w:color w:val="000000" w:themeColor="text1"/>
        <w:sz w:val="20"/>
        <w:szCs w:val="20"/>
      </w:rPr>
      <w:tab/>
    </w:r>
    <w:r w:rsidR="00BA0A3F">
      <w:rPr>
        <w:rFonts w:ascii="Century Gothic" w:hAnsi="Century Gothic"/>
        <w:b/>
        <w:color w:val="000000" w:themeColor="text1"/>
        <w:sz w:val="20"/>
        <w:szCs w:val="20"/>
      </w:rPr>
      <w:tab/>
    </w:r>
    <w:r w:rsidR="00BA0A3F">
      <w:rPr>
        <w:rFonts w:ascii="Century Gothic" w:hAnsi="Century Gothic"/>
        <w:b/>
        <w:color w:val="000000" w:themeColor="text1"/>
        <w:sz w:val="20"/>
        <w:szCs w:val="20"/>
      </w:rPr>
      <w:tab/>
    </w:r>
    <w:r w:rsidR="00BA0A3F">
      <w:rPr>
        <w:rFonts w:ascii="Century Gothic" w:hAnsi="Century Gothic"/>
        <w:b/>
        <w:color w:val="000000" w:themeColor="text1"/>
        <w:sz w:val="20"/>
        <w:szCs w:val="20"/>
      </w:rPr>
      <w:tab/>
      <w:t xml:space="preserve">        </w:t>
    </w:r>
    <w:r w:rsidRPr="00BA0A3F">
      <w:rPr>
        <w:rFonts w:ascii="Century Gothic" w:hAnsi="Century Gothic"/>
        <w:b/>
        <w:color w:val="0070C0"/>
        <w:sz w:val="20"/>
        <w:szCs w:val="20"/>
      </w:rPr>
      <w:t>Marco Castaldi</w:t>
    </w:r>
  </w:p>
  <w:p w:rsidR="00BA0A3F" w:rsidRPr="005A34A7" w:rsidRDefault="00BA0A3F" w:rsidP="005A34A7">
    <w:pPr>
      <w:shd w:val="clear" w:color="auto" w:fill="FFFFFF"/>
      <w:spacing w:line="163" w:lineRule="atLeast"/>
      <w:textAlignment w:val="baseline"/>
      <w:rPr>
        <w:rFonts w:ascii="Century Gothic" w:hAnsi="Century Gothic"/>
        <w:b/>
        <w:color w:val="000000" w:themeColor="text1"/>
        <w:sz w:val="20"/>
        <w:szCs w:val="20"/>
      </w:rPr>
    </w:pPr>
    <w:r>
      <w:rPr>
        <w:rFonts w:ascii="Century Gothic" w:hAnsi="Century Gothic"/>
        <w:b/>
        <w:color w:val="000000" w:themeColor="text1"/>
        <w:sz w:val="20"/>
        <w:szCs w:val="20"/>
      </w:rPr>
      <w:t>348 894 5643</w:t>
    </w:r>
    <w:r>
      <w:rPr>
        <w:rFonts w:ascii="Century Gothic" w:hAnsi="Century Gothic"/>
        <w:b/>
        <w:color w:val="000000" w:themeColor="text1"/>
        <w:sz w:val="20"/>
        <w:szCs w:val="20"/>
      </w:rPr>
      <w:tab/>
    </w:r>
    <w:r>
      <w:rPr>
        <w:rFonts w:ascii="Century Gothic" w:hAnsi="Century Gothic"/>
        <w:b/>
        <w:color w:val="000000" w:themeColor="text1"/>
        <w:sz w:val="20"/>
        <w:szCs w:val="20"/>
      </w:rPr>
      <w:tab/>
    </w:r>
    <w:r>
      <w:rPr>
        <w:rFonts w:ascii="Century Gothic" w:hAnsi="Century Gothic"/>
        <w:b/>
        <w:color w:val="000000" w:themeColor="text1"/>
        <w:sz w:val="20"/>
        <w:szCs w:val="20"/>
      </w:rPr>
      <w:tab/>
    </w:r>
    <w:r>
      <w:rPr>
        <w:rFonts w:ascii="Century Gothic" w:hAnsi="Century Gothic"/>
        <w:b/>
        <w:color w:val="000000" w:themeColor="text1"/>
        <w:sz w:val="20"/>
        <w:szCs w:val="20"/>
      </w:rPr>
      <w:tab/>
    </w:r>
    <w:r>
      <w:rPr>
        <w:rFonts w:ascii="Century Gothic" w:hAnsi="Century Gothic"/>
        <w:b/>
        <w:color w:val="000000" w:themeColor="text1"/>
        <w:sz w:val="20"/>
        <w:szCs w:val="20"/>
      </w:rPr>
      <w:tab/>
    </w:r>
    <w:r>
      <w:rPr>
        <w:rFonts w:ascii="Century Gothic" w:hAnsi="Century Gothic"/>
        <w:b/>
        <w:color w:val="000000" w:themeColor="text1"/>
        <w:sz w:val="20"/>
        <w:szCs w:val="20"/>
      </w:rPr>
      <w:tab/>
    </w:r>
    <w:r>
      <w:rPr>
        <w:rFonts w:ascii="Century Gothic" w:hAnsi="Century Gothic"/>
        <w:b/>
        <w:color w:val="000000" w:themeColor="text1"/>
        <w:sz w:val="20"/>
        <w:szCs w:val="20"/>
      </w:rPr>
      <w:tab/>
    </w:r>
    <w:r>
      <w:rPr>
        <w:rFonts w:ascii="Century Gothic" w:hAnsi="Century Gothic"/>
        <w:b/>
        <w:color w:val="000000" w:themeColor="text1"/>
        <w:sz w:val="20"/>
        <w:szCs w:val="20"/>
      </w:rPr>
      <w:tab/>
    </w:r>
    <w:r>
      <w:rPr>
        <w:rFonts w:ascii="Century Gothic" w:hAnsi="Century Gothic"/>
        <w:b/>
        <w:color w:val="000000" w:themeColor="text1"/>
        <w:sz w:val="20"/>
        <w:szCs w:val="20"/>
      </w:rPr>
      <w:tab/>
    </w:r>
    <w:r>
      <w:rPr>
        <w:rFonts w:ascii="Century Gothic" w:hAnsi="Century Gothic"/>
        <w:b/>
        <w:color w:val="000000" w:themeColor="text1"/>
        <w:sz w:val="20"/>
        <w:szCs w:val="20"/>
      </w:rPr>
      <w:tab/>
    </w:r>
    <w:r>
      <w:rPr>
        <w:rFonts w:ascii="Century Gothic" w:hAnsi="Century Gothic"/>
        <w:b/>
        <w:color w:val="000000" w:themeColor="text1"/>
        <w:sz w:val="20"/>
        <w:szCs w:val="20"/>
      </w:rPr>
      <w:tab/>
    </w:r>
    <w:r>
      <w:rPr>
        <w:rFonts w:ascii="Century Gothic" w:hAnsi="Century Gothic"/>
        <w:b/>
        <w:color w:val="000000" w:themeColor="text1"/>
        <w:sz w:val="20"/>
        <w:szCs w:val="20"/>
      </w:rPr>
      <w:tab/>
    </w:r>
    <w:r>
      <w:rPr>
        <w:rFonts w:ascii="Century Gothic" w:hAnsi="Century Gothic"/>
        <w:b/>
        <w:color w:val="000000" w:themeColor="text1"/>
        <w:sz w:val="20"/>
        <w:szCs w:val="20"/>
      </w:rPr>
      <w:tab/>
    </w:r>
    <w:r>
      <w:rPr>
        <w:rFonts w:ascii="Century Gothic" w:hAnsi="Century Gothic"/>
        <w:b/>
        <w:color w:val="000000" w:themeColor="text1"/>
        <w:sz w:val="20"/>
        <w:szCs w:val="20"/>
      </w:rPr>
      <w:tab/>
    </w:r>
    <w:r>
      <w:rPr>
        <w:rFonts w:ascii="Century Gothic" w:hAnsi="Century Gothic"/>
        <w:b/>
        <w:color w:val="000000" w:themeColor="text1"/>
        <w:sz w:val="20"/>
        <w:szCs w:val="20"/>
      </w:rPr>
      <w:tab/>
    </w:r>
    <w:r>
      <w:rPr>
        <w:rFonts w:ascii="Century Gothic" w:hAnsi="Century Gothic"/>
        <w:b/>
        <w:color w:val="000000" w:themeColor="text1"/>
        <w:sz w:val="20"/>
        <w:szCs w:val="20"/>
      </w:rPr>
      <w:tab/>
    </w:r>
    <w:r>
      <w:rPr>
        <w:rFonts w:ascii="Century Gothic" w:hAnsi="Century Gothic"/>
        <w:b/>
        <w:color w:val="000000" w:themeColor="text1"/>
        <w:sz w:val="20"/>
        <w:szCs w:val="20"/>
      </w:rPr>
      <w:tab/>
      <w:t xml:space="preserve">     389 626 0316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6D2" w:rsidRDefault="006B16D2" w:rsidP="00B40830">
      <w:r>
        <w:separator/>
      </w:r>
    </w:p>
  </w:footnote>
  <w:footnote w:type="continuationSeparator" w:id="0">
    <w:p w:rsidR="006B16D2" w:rsidRDefault="006B16D2" w:rsidP="00B40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830" w:rsidRDefault="00ED432D" w:rsidP="008F79B1">
    <w:pPr>
      <w:pStyle w:val="Intestazione"/>
      <w:tabs>
        <w:tab w:val="clear" w:pos="4819"/>
        <w:tab w:val="clear" w:pos="9638"/>
        <w:tab w:val="left" w:pos="2580"/>
        <w:tab w:val="left" w:pos="6127"/>
      </w:tabs>
      <w:spacing w:after="120" w:line="276" w:lineRule="auto"/>
      <w:jc w:val="left"/>
      <w:rPr>
        <w:b/>
        <w:bCs/>
        <w:color w:val="1F497D" w:themeColor="text2"/>
        <w:sz w:val="28"/>
        <w:szCs w:val="28"/>
      </w:rPr>
    </w:pPr>
    <w:r>
      <w:rPr>
        <w:rFonts w:ascii="Century Gothic" w:hAnsi="Century Gothic"/>
        <w:b/>
        <w:bCs/>
        <w:noProof/>
        <w:color w:val="000000" w:themeColor="text1"/>
        <w:sz w:val="24"/>
        <w:szCs w:val="28"/>
        <w:lang w:eastAsia="it-IT"/>
      </w:rPr>
      <w:pict>
        <v:shapetype id="_x0000_t202" coordsize="21600,21600" o:spt="202" path="m,l,21600r21600,l21600,xe">
          <v:stroke joinstyle="miter"/>
          <v:path gradientshapeok="t" o:connecttype="rect"/>
        </v:shapetype>
        <v:shape id="_x0000_s2070" type="#_x0000_t202" style="position:absolute;margin-left:369.3pt;margin-top:-24.6pt;width:118.25pt;height:89.6pt;z-index:251664384;mso-width-relative:margin;mso-height-relative:margin" strokecolor="white [3212]">
          <v:textbox style="mso-next-textbox:#_x0000_s2070">
            <w:txbxContent>
              <w:p w:rsidR="008F79B1" w:rsidRDefault="008F79B1" w:rsidP="008F79B1">
                <w:pPr>
                  <w:jc w:val="right"/>
                </w:pPr>
                <w:r>
                  <w:rPr>
                    <w:rFonts w:ascii="Cambria" w:hAnsi="Cambria"/>
                    <w:noProof/>
                    <w:color w:val="FF0000"/>
                    <w:sz w:val="28"/>
                    <w:szCs w:val="28"/>
                  </w:rPr>
                  <w:drawing>
                    <wp:inline distT="0" distB="0" distL="0" distR="0">
                      <wp:extent cx="677755" cy="1080000"/>
                      <wp:effectExtent l="19050" t="0" r="0" b="0"/>
                      <wp:docPr id="3" name="Immagine 3" descr="cor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i-logo"/>
                              <pic:cNvPicPr>
                                <a:picLocks noChangeAspect="1" noChangeArrowheads="1"/>
                              </pic:cNvPicPr>
                            </pic:nvPicPr>
                            <pic:blipFill>
                              <a:blip r:embed="rId1"/>
                              <a:srcRect/>
                              <a:stretch>
                                <a:fillRect/>
                              </a:stretch>
                            </pic:blipFill>
                            <pic:spPr bwMode="auto">
                              <a:xfrm>
                                <a:off x="0" y="0"/>
                                <a:ext cx="677755" cy="1080000"/>
                              </a:xfrm>
                              <a:prstGeom prst="rect">
                                <a:avLst/>
                              </a:prstGeom>
                              <a:noFill/>
                              <a:ln w="9525">
                                <a:noFill/>
                                <a:miter lim="800000"/>
                                <a:headEnd/>
                                <a:tailEnd/>
                              </a:ln>
                            </pic:spPr>
                          </pic:pic>
                        </a:graphicData>
                      </a:graphic>
                    </wp:inline>
                  </w:drawing>
                </w:r>
              </w:p>
              <w:p w:rsidR="008F79B1" w:rsidRDefault="008F79B1" w:rsidP="008F79B1">
                <w:pPr>
                  <w:jc w:val="right"/>
                </w:pPr>
              </w:p>
            </w:txbxContent>
          </v:textbox>
        </v:shape>
      </w:pict>
    </w:r>
    <w:sdt>
      <w:sdtPr>
        <w:rPr>
          <w:rFonts w:ascii="Century Gothic" w:hAnsi="Century Gothic"/>
          <w:b/>
          <w:bCs/>
          <w:color w:val="000000" w:themeColor="text1"/>
          <w:sz w:val="24"/>
          <w:szCs w:val="28"/>
        </w:rPr>
        <w:alias w:val="Titolo"/>
        <w:id w:val="144940908"/>
        <w:dataBinding w:prefixMappings="xmlns:ns0='http://schemas.openxmlformats.org/package/2006/metadata/core-properties' xmlns:ns1='http://purl.org/dc/elements/1.1/'" w:xpath="/ns0:coreProperties[1]/ns1:title[1]" w:storeItemID="{6C3C8BC8-F283-45AE-878A-BAB7291924A1}"/>
        <w:text/>
      </w:sdtPr>
      <w:sdtEndPr/>
      <w:sdtContent>
        <w:r w:rsidR="00A650AA">
          <w:rPr>
            <w:rFonts w:ascii="Century Gothic" w:hAnsi="Century Gothic"/>
            <w:b/>
            <w:bCs/>
            <w:color w:val="000000" w:themeColor="text1"/>
            <w:sz w:val="24"/>
            <w:szCs w:val="28"/>
          </w:rPr>
          <w:t>Comunicato Stampa</w:t>
        </w:r>
        <w:r w:rsidR="00A334C7">
          <w:rPr>
            <w:rFonts w:ascii="Century Gothic" w:hAnsi="Century Gothic"/>
            <w:b/>
            <w:bCs/>
            <w:color w:val="000000" w:themeColor="text1"/>
            <w:sz w:val="24"/>
            <w:szCs w:val="28"/>
          </w:rPr>
          <w:t xml:space="preserve"> </w:t>
        </w:r>
      </w:sdtContent>
    </w:sdt>
    <w:r w:rsidR="008F79B1">
      <w:rPr>
        <w:rFonts w:ascii="Century Gothic" w:hAnsi="Century Gothic"/>
        <w:b/>
        <w:bCs/>
        <w:color w:val="000000" w:themeColor="text1"/>
        <w:sz w:val="24"/>
        <w:szCs w:val="28"/>
      </w:rPr>
      <w:tab/>
    </w:r>
    <w:r w:rsidR="008F79B1">
      <w:rPr>
        <w:rFonts w:ascii="Century Gothic" w:hAnsi="Century Gothic"/>
        <w:b/>
        <w:bCs/>
        <w:color w:val="000000" w:themeColor="text1"/>
        <w:sz w:val="24"/>
        <w:szCs w:val="28"/>
      </w:rPr>
      <w:tab/>
    </w:r>
  </w:p>
  <w:sdt>
    <w:sdtPr>
      <w:rPr>
        <w:rFonts w:ascii="Century Gothic" w:hAnsi="Century Gothic"/>
        <w:b/>
        <w:color w:val="000000" w:themeColor="text1"/>
        <w:sz w:val="28"/>
      </w:rPr>
      <w:alias w:val="Sottotitolo"/>
      <w:id w:val="1597751989"/>
      <w:dataBinding w:prefixMappings="xmlns:ns0='http://schemas.openxmlformats.org/package/2006/metadata/core-properties' xmlns:ns1='http://purl.org/dc/elements/1.1/'" w:xpath="/ns0:coreProperties[1]/ns1:subject[1]" w:storeItemID="{6C3C8BC8-F283-45AE-878A-BAB7291924A1}"/>
      <w:text/>
    </w:sdtPr>
    <w:sdtEndPr/>
    <w:sdtContent>
      <w:p w:rsidR="00B40830" w:rsidRPr="00B40830" w:rsidRDefault="00B40830" w:rsidP="00B40830">
        <w:pPr>
          <w:pStyle w:val="Intestazione"/>
          <w:tabs>
            <w:tab w:val="left" w:pos="2580"/>
            <w:tab w:val="left" w:pos="2985"/>
          </w:tabs>
          <w:spacing w:after="120" w:line="276" w:lineRule="auto"/>
          <w:jc w:val="center"/>
          <w:rPr>
            <w:b/>
            <w:color w:val="000000" w:themeColor="text1"/>
            <w:sz w:val="24"/>
          </w:rPr>
        </w:pPr>
        <w:r w:rsidRPr="00C467C2">
          <w:rPr>
            <w:rFonts w:ascii="Century Gothic" w:hAnsi="Century Gothic"/>
            <w:b/>
            <w:color w:val="000000" w:themeColor="text1"/>
            <w:sz w:val="28"/>
          </w:rPr>
          <w:t>COMUNE DI CORI</w:t>
        </w:r>
      </w:p>
    </w:sdtContent>
  </w:sdt>
  <w:sdt>
    <w:sdtPr>
      <w:rPr>
        <w:rFonts w:ascii="Century Gothic" w:hAnsi="Century Gothic"/>
        <w:b/>
        <w:color w:val="000000" w:themeColor="text1"/>
        <w:sz w:val="24"/>
      </w:rPr>
      <w:alias w:val="Autore"/>
      <w:id w:val="-128017254"/>
      <w:dataBinding w:prefixMappings="xmlns:ns0='http://schemas.openxmlformats.org/package/2006/metadata/core-properties' xmlns:ns1='http://purl.org/dc/elements/1.1/'" w:xpath="/ns0:coreProperties[1]/ns1:creator[1]" w:storeItemID="{6C3C8BC8-F283-45AE-878A-BAB7291924A1}"/>
      <w:text/>
    </w:sdtPr>
    <w:sdtEndPr/>
    <w:sdtContent>
      <w:p w:rsidR="00B40830" w:rsidRPr="00C467C2" w:rsidRDefault="00C467C2" w:rsidP="00C467C2">
        <w:pPr>
          <w:pStyle w:val="Intestazione"/>
          <w:pBdr>
            <w:bottom w:val="single" w:sz="4" w:space="1" w:color="A5A5A5" w:themeColor="background1" w:themeShade="A5"/>
          </w:pBdr>
          <w:tabs>
            <w:tab w:val="left" w:pos="2580"/>
            <w:tab w:val="left" w:pos="2985"/>
          </w:tabs>
          <w:spacing w:after="120" w:line="276" w:lineRule="auto"/>
          <w:jc w:val="center"/>
          <w:rPr>
            <w:b/>
            <w:color w:val="000000" w:themeColor="text1"/>
          </w:rPr>
        </w:pPr>
        <w:r w:rsidRPr="00C467C2">
          <w:rPr>
            <w:rFonts w:ascii="Century Gothic" w:hAnsi="Century Gothic"/>
            <w:b/>
            <w:color w:val="000000" w:themeColor="text1"/>
            <w:sz w:val="24"/>
          </w:rPr>
          <w:t xml:space="preserve">Via della Libertà, 36 - </w:t>
        </w:r>
        <w:r w:rsidR="00B40830" w:rsidRPr="00C467C2">
          <w:rPr>
            <w:rFonts w:ascii="Century Gothic" w:hAnsi="Century Gothic"/>
            <w:b/>
            <w:color w:val="000000" w:themeColor="text1"/>
            <w:sz w:val="24"/>
          </w:rPr>
          <w:t>04010 Cori (</w:t>
        </w:r>
        <w:proofErr w:type="gramStart"/>
        <w:r w:rsidR="00B40830" w:rsidRPr="00C467C2">
          <w:rPr>
            <w:rFonts w:ascii="Century Gothic" w:hAnsi="Century Gothic"/>
            <w:b/>
            <w:color w:val="000000" w:themeColor="text1"/>
            <w:sz w:val="24"/>
          </w:rPr>
          <w:t xml:space="preserve">LT)  </w:t>
        </w:r>
        <w:proofErr w:type="gramEnd"/>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425"/>
  <w:hyphenationZone w:val="283"/>
  <w:characterSpacingControl w:val="doNotCompress"/>
  <w:hdrShapeDefaults>
    <o:shapedefaults v:ext="edit" spidmax="208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40830"/>
    <w:rsid w:val="0006574A"/>
    <w:rsid w:val="00066956"/>
    <w:rsid w:val="00080345"/>
    <w:rsid w:val="000D64D2"/>
    <w:rsid w:val="001B19F9"/>
    <w:rsid w:val="001E0692"/>
    <w:rsid w:val="001E693A"/>
    <w:rsid w:val="002248B9"/>
    <w:rsid w:val="002523CA"/>
    <w:rsid w:val="0026590C"/>
    <w:rsid w:val="002B3A33"/>
    <w:rsid w:val="002C4A11"/>
    <w:rsid w:val="002D0190"/>
    <w:rsid w:val="002D5B0D"/>
    <w:rsid w:val="002F6D88"/>
    <w:rsid w:val="003721EA"/>
    <w:rsid w:val="003802F1"/>
    <w:rsid w:val="0039061F"/>
    <w:rsid w:val="003C6E59"/>
    <w:rsid w:val="003F088D"/>
    <w:rsid w:val="00441E6A"/>
    <w:rsid w:val="004B66DD"/>
    <w:rsid w:val="004E4570"/>
    <w:rsid w:val="004F35F1"/>
    <w:rsid w:val="005100F5"/>
    <w:rsid w:val="0056631B"/>
    <w:rsid w:val="005704E3"/>
    <w:rsid w:val="0058317A"/>
    <w:rsid w:val="005A34A7"/>
    <w:rsid w:val="005B7180"/>
    <w:rsid w:val="005C009C"/>
    <w:rsid w:val="00606C5C"/>
    <w:rsid w:val="006527AA"/>
    <w:rsid w:val="006565A0"/>
    <w:rsid w:val="00673388"/>
    <w:rsid w:val="006B16D2"/>
    <w:rsid w:val="006C5175"/>
    <w:rsid w:val="006C757C"/>
    <w:rsid w:val="006D3B71"/>
    <w:rsid w:val="007E4EDF"/>
    <w:rsid w:val="007F3F01"/>
    <w:rsid w:val="00835C05"/>
    <w:rsid w:val="0084227E"/>
    <w:rsid w:val="00852BD8"/>
    <w:rsid w:val="008761B9"/>
    <w:rsid w:val="008F79B1"/>
    <w:rsid w:val="00936D19"/>
    <w:rsid w:val="00941087"/>
    <w:rsid w:val="00A06844"/>
    <w:rsid w:val="00A21A6D"/>
    <w:rsid w:val="00A251B9"/>
    <w:rsid w:val="00A334C7"/>
    <w:rsid w:val="00A650AA"/>
    <w:rsid w:val="00AB2937"/>
    <w:rsid w:val="00AF7577"/>
    <w:rsid w:val="00B40830"/>
    <w:rsid w:val="00B6644A"/>
    <w:rsid w:val="00B73B4F"/>
    <w:rsid w:val="00B81819"/>
    <w:rsid w:val="00B81878"/>
    <w:rsid w:val="00BA0A3F"/>
    <w:rsid w:val="00C26BAA"/>
    <w:rsid w:val="00C467C2"/>
    <w:rsid w:val="00CC4B07"/>
    <w:rsid w:val="00CD07AA"/>
    <w:rsid w:val="00D44B98"/>
    <w:rsid w:val="00DC09EF"/>
    <w:rsid w:val="00DE7E0F"/>
    <w:rsid w:val="00E41188"/>
    <w:rsid w:val="00E56273"/>
    <w:rsid w:val="00ED432D"/>
    <w:rsid w:val="00F03955"/>
    <w:rsid w:val="00F33E71"/>
    <w:rsid w:val="00F652B1"/>
    <w:rsid w:val="00FF64D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1"/>
    </o:shapelayout>
  </w:shapeDefaults>
  <w:decimalSymbol w:val=","/>
  <w:listSeparator w:val=";"/>
  <w15:docId w15:val="{FD46EED0-CC61-4D4D-94F5-8DC6620C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41188"/>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B4083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40830"/>
    <w:pPr>
      <w:tabs>
        <w:tab w:val="center" w:pos="4819"/>
        <w:tab w:val="right" w:pos="9638"/>
      </w:tabs>
      <w:jc w:val="both"/>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B40830"/>
  </w:style>
  <w:style w:type="paragraph" w:styleId="Pidipagina">
    <w:name w:val="footer"/>
    <w:basedOn w:val="Normale"/>
    <w:link w:val="PidipaginaCarattere"/>
    <w:uiPriority w:val="99"/>
    <w:unhideWhenUsed/>
    <w:rsid w:val="00080345"/>
    <w:pPr>
      <w:tabs>
        <w:tab w:val="center" w:pos="4819"/>
        <w:tab w:val="right" w:pos="9638"/>
      </w:tabs>
      <w:jc w:val="both"/>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080345"/>
  </w:style>
  <w:style w:type="paragraph" w:styleId="Testofumetto">
    <w:name w:val="Balloon Text"/>
    <w:basedOn w:val="Normale"/>
    <w:link w:val="TestofumettoCarattere"/>
    <w:uiPriority w:val="99"/>
    <w:semiHidden/>
    <w:unhideWhenUsed/>
    <w:rsid w:val="00B40830"/>
    <w:pPr>
      <w:jc w:val="both"/>
    </w:pPr>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B40830"/>
    <w:rPr>
      <w:rFonts w:ascii="Tahoma" w:hAnsi="Tahoma" w:cs="Tahoma"/>
      <w:sz w:val="16"/>
      <w:szCs w:val="16"/>
    </w:rPr>
  </w:style>
  <w:style w:type="character" w:customStyle="1" w:styleId="Titolo1Carattere">
    <w:name w:val="Titolo 1 Carattere"/>
    <w:basedOn w:val="Carpredefinitoparagrafo"/>
    <w:link w:val="Titolo1"/>
    <w:uiPriority w:val="9"/>
    <w:rsid w:val="00B40830"/>
    <w:rPr>
      <w:rFonts w:asciiTheme="majorHAnsi" w:eastAsiaTheme="majorEastAsia" w:hAnsiTheme="majorHAnsi" w:cstheme="majorBidi"/>
      <w:b/>
      <w:bCs/>
      <w:color w:val="365F91" w:themeColor="accent1" w:themeShade="BF"/>
      <w:sz w:val="28"/>
      <w:szCs w:val="28"/>
    </w:rPr>
  </w:style>
  <w:style w:type="character" w:styleId="Collegamentoipertestuale">
    <w:name w:val="Hyperlink"/>
    <w:rsid w:val="00080345"/>
    <w:rPr>
      <w:color w:val="0000FF"/>
      <w:u w:val="single"/>
    </w:rPr>
  </w:style>
  <w:style w:type="paragraph" w:customStyle="1" w:styleId="Default">
    <w:name w:val="Default"/>
    <w:rsid w:val="002523CA"/>
    <w:pPr>
      <w:autoSpaceDE w:val="0"/>
      <w:autoSpaceDN w:val="0"/>
      <w:adjustRightInd w:val="0"/>
    </w:pPr>
    <w:rPr>
      <w:rFonts w:ascii="Arial" w:hAnsi="Arial" w:cs="Arial"/>
      <w:color w:val="000000"/>
      <w:sz w:val="24"/>
      <w:szCs w:val="24"/>
    </w:rPr>
  </w:style>
  <w:style w:type="character" w:customStyle="1" w:styleId="apple-converted-space">
    <w:name w:val="apple-converted-space"/>
    <w:basedOn w:val="Carpredefinitoparagrafo"/>
    <w:rsid w:val="004B66DD"/>
  </w:style>
  <w:style w:type="character" w:customStyle="1" w:styleId="txt-grigio-13-normalespansobold">
    <w:name w:val="txt-grigio-13-normal_espansobold"/>
    <w:basedOn w:val="Carpredefinitoparagrafo"/>
    <w:rsid w:val="004B6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2019-02-21T00:00:00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FEF2FF-6DFB-406E-B84E-165E755DB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310</Words>
  <Characters>1768</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Comunicato Stampa </vt:lpstr>
    </vt:vector>
  </TitlesOfParts>
  <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 </dc:title>
  <dc:subject>COMUNE DI CORI</dc:subject>
  <dc:creator>Via della Libertà, 36 - 04010 Cori (LT)  </dc:creator>
  <cp:keywords/>
  <dc:description/>
  <cp:lastModifiedBy>MarcoCastaldi</cp:lastModifiedBy>
  <cp:revision>27</cp:revision>
  <dcterms:created xsi:type="dcterms:W3CDTF">2016-04-01T09:45:00Z</dcterms:created>
  <dcterms:modified xsi:type="dcterms:W3CDTF">2019-02-20T17:27:00Z</dcterms:modified>
</cp:coreProperties>
</file>