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F2" w:rsidRDefault="00DE51B0" w:rsidP="008B15FA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VALORE PAESE FARI: ARRIVATE 27 OFFERTE PER IL QUARTO</w:t>
      </w:r>
      <w:r w:rsidR="003608F2">
        <w:rPr>
          <w:rFonts w:ascii="Arial" w:hAnsi="Arial" w:cs="Arial"/>
          <w:b/>
          <w:bCs/>
        </w:rPr>
        <w:t xml:space="preserve"> BANDO</w:t>
      </w:r>
    </w:p>
    <w:p w:rsidR="003608F2" w:rsidRDefault="00E34638" w:rsidP="003608F2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 L’</w:t>
      </w:r>
      <w:r w:rsidR="003608F2">
        <w:rPr>
          <w:rFonts w:ascii="Arial" w:hAnsi="Arial" w:cs="Arial"/>
          <w:i/>
          <w:iCs/>
        </w:rPr>
        <w:t xml:space="preserve">Agenzia del Demanio </w:t>
      </w:r>
      <w:r>
        <w:rPr>
          <w:rFonts w:ascii="Arial" w:hAnsi="Arial" w:cs="Arial"/>
          <w:i/>
          <w:iCs/>
        </w:rPr>
        <w:t>avvia la</w:t>
      </w:r>
      <w:r w:rsidR="003608F2">
        <w:rPr>
          <w:rFonts w:ascii="Arial" w:hAnsi="Arial" w:cs="Arial"/>
          <w:i/>
          <w:iCs/>
        </w:rPr>
        <w:t xml:space="preserve"> fase della valutazione d</w:t>
      </w:r>
      <w:r w:rsidR="00DE51B0">
        <w:rPr>
          <w:rFonts w:ascii="Arial" w:hAnsi="Arial" w:cs="Arial"/>
          <w:i/>
          <w:iCs/>
        </w:rPr>
        <w:t>elle proposte per l’affitto di 6</w:t>
      </w:r>
      <w:r w:rsidR="003608F2">
        <w:rPr>
          <w:rFonts w:ascii="Arial" w:hAnsi="Arial" w:cs="Arial"/>
          <w:i/>
          <w:iCs/>
        </w:rPr>
        <w:t xml:space="preserve"> fari, torri ed edifici costieri di proprietà dello Stato</w:t>
      </w:r>
      <w:r w:rsidR="003608F2">
        <w:rPr>
          <w:color w:val="FF0000"/>
        </w:rPr>
        <w:t> </w:t>
      </w:r>
    </w:p>
    <w:p w:rsidR="003B4E7C" w:rsidRDefault="00DE51B0" w:rsidP="003608F2">
      <w:pPr>
        <w:spacing w:before="100" w:beforeAutospacing="1" w:after="100" w:afterAutospacing="1"/>
        <w:rPr>
          <w:rFonts w:ascii="Arial" w:hAnsi="Arial" w:cs="Arial"/>
          <w:strike/>
        </w:rPr>
      </w:pPr>
      <w:r>
        <w:rPr>
          <w:rFonts w:ascii="Arial" w:hAnsi="Arial" w:cs="Arial"/>
          <w:b/>
          <w:bCs/>
          <w:color w:val="000000"/>
        </w:rPr>
        <w:t xml:space="preserve">Roma, </w:t>
      </w:r>
      <w:r w:rsidR="00EE7AE3">
        <w:rPr>
          <w:rFonts w:ascii="Arial" w:hAnsi="Arial" w:cs="Arial"/>
          <w:b/>
          <w:bCs/>
          <w:color w:val="000000"/>
        </w:rPr>
        <w:t>27</w:t>
      </w:r>
      <w:r>
        <w:rPr>
          <w:rFonts w:ascii="Arial" w:hAnsi="Arial" w:cs="Arial"/>
          <w:b/>
          <w:bCs/>
          <w:color w:val="000000"/>
        </w:rPr>
        <w:t xml:space="preserve"> novembre</w:t>
      </w:r>
      <w:r w:rsidR="003608F2">
        <w:rPr>
          <w:rFonts w:ascii="Arial" w:hAnsi="Arial" w:cs="Arial"/>
          <w:b/>
          <w:bCs/>
          <w:color w:val="000000"/>
        </w:rPr>
        <w:t xml:space="preserve"> 2018</w:t>
      </w:r>
      <w:r w:rsidR="003608F2">
        <w:rPr>
          <w:rFonts w:ascii="Arial" w:hAnsi="Arial" w:cs="Arial"/>
          <w:color w:val="000000"/>
        </w:rPr>
        <w:t> –</w:t>
      </w:r>
      <w:r w:rsidR="003608F2"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</w:rPr>
        <w:t xml:space="preserve">Si sono chiusi oggi i bandi di gara della quarta edizione del progetto </w:t>
      </w:r>
      <w:r w:rsidR="003608F2" w:rsidRPr="003608F2">
        <w:rPr>
          <w:rFonts w:ascii="Arial" w:hAnsi="Arial" w:cs="Arial"/>
          <w:i/>
          <w:iCs/>
        </w:rPr>
        <w:t>Valore Paese-FARI</w:t>
      </w:r>
      <w:r>
        <w:rPr>
          <w:rFonts w:ascii="Arial" w:hAnsi="Arial" w:cs="Arial"/>
          <w:i/>
          <w:iCs/>
        </w:rPr>
        <w:t>, torri ed edifici costieri</w:t>
      </w:r>
      <w:r>
        <w:rPr>
          <w:rFonts w:ascii="Arial" w:hAnsi="Arial" w:cs="Arial"/>
        </w:rPr>
        <w:t xml:space="preserve">, l’iniziativa dell’Agenzia del Demanio destinata al recupero e il riuso di </w:t>
      </w:r>
      <w:r w:rsidR="003608F2" w:rsidRPr="003608F2">
        <w:rPr>
          <w:rFonts w:ascii="Arial" w:hAnsi="Arial" w:cs="Arial"/>
        </w:rPr>
        <w:t xml:space="preserve">strutture </w:t>
      </w:r>
      <w:r>
        <w:rPr>
          <w:rFonts w:ascii="Arial" w:hAnsi="Arial" w:cs="Arial"/>
        </w:rPr>
        <w:t xml:space="preserve">costiere </w:t>
      </w:r>
      <w:r w:rsidR="003608F2" w:rsidRPr="003608F2">
        <w:rPr>
          <w:rFonts w:ascii="Arial" w:hAnsi="Arial" w:cs="Arial"/>
        </w:rPr>
        <w:t>di pregio storico e paesaggistico</w:t>
      </w:r>
      <w:r w:rsidRPr="00DE51B0">
        <w:t xml:space="preserve"> </w:t>
      </w:r>
      <w:r>
        <w:rPr>
          <w:rFonts w:ascii="Arial" w:hAnsi="Arial" w:cs="Arial"/>
        </w:rPr>
        <w:t xml:space="preserve">di proprietà dello Stato. Per i </w:t>
      </w: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 immobili proposti </w:t>
      </w:r>
      <w:r w:rsidR="00E34638">
        <w:rPr>
          <w:rFonts w:ascii="Arial" w:hAnsi="Arial" w:cs="Arial"/>
        </w:rPr>
        <w:t>nel 2018</w:t>
      </w:r>
      <w:r>
        <w:rPr>
          <w:rFonts w:ascii="Arial" w:hAnsi="Arial" w:cs="Arial"/>
        </w:rPr>
        <w:t xml:space="preserve"> sono arrivate </w:t>
      </w:r>
      <w:r w:rsidRPr="00DE51B0">
        <w:rPr>
          <w:rFonts w:ascii="Arial" w:hAnsi="Arial" w:cs="Arial"/>
          <w:b/>
        </w:rPr>
        <w:t xml:space="preserve">27 </w:t>
      </w:r>
      <w:r w:rsidRPr="003B4E7C">
        <w:rPr>
          <w:rFonts w:ascii="Arial" w:hAnsi="Arial" w:cs="Arial"/>
          <w:b/>
        </w:rPr>
        <w:t>offerte</w:t>
      </w:r>
      <w:r w:rsidR="003B4E7C">
        <w:rPr>
          <w:rFonts w:ascii="Arial" w:hAnsi="Arial" w:cs="Arial"/>
          <w:b/>
        </w:rPr>
        <w:t>.</w:t>
      </w:r>
    </w:p>
    <w:p w:rsidR="007777D9" w:rsidRDefault="007777D9" w:rsidP="003608F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L’edizione di quest’anno, avviata lo scorso 27 luglio, riguardava gare pubbliche per l’affitto </w:t>
      </w:r>
      <w:r w:rsidRPr="007777D9">
        <w:rPr>
          <w:rFonts w:ascii="Arial" w:hAnsi="Arial" w:cs="Arial"/>
        </w:rPr>
        <w:t>delle strutture</w:t>
      </w:r>
      <w:r w:rsidR="00E34638">
        <w:rPr>
          <w:rFonts w:ascii="Arial" w:hAnsi="Arial" w:cs="Arial"/>
        </w:rPr>
        <w:t xml:space="preserve"> fino </w:t>
      </w:r>
      <w:proofErr w:type="gramStart"/>
      <w:r w:rsidR="00E34638">
        <w:rPr>
          <w:rFonts w:ascii="Arial" w:hAnsi="Arial" w:cs="Arial"/>
        </w:rPr>
        <w:t>ad</w:t>
      </w:r>
      <w:proofErr w:type="gramEnd"/>
      <w:r w:rsidR="00E34638">
        <w:rPr>
          <w:rFonts w:ascii="Arial" w:hAnsi="Arial" w:cs="Arial"/>
        </w:rPr>
        <w:t xml:space="preserve"> un massimo di 50 anni. Le offerte pervenute sono così ripartite: in Toscana sono arrivate </w:t>
      </w:r>
      <w:r w:rsidR="00E34638" w:rsidRPr="00215A7D">
        <w:rPr>
          <w:rFonts w:ascii="Arial" w:hAnsi="Arial" w:cs="Arial"/>
          <w:b/>
        </w:rPr>
        <w:t>8 offerte per</w:t>
      </w:r>
      <w:r w:rsidRPr="00215A7D">
        <w:rPr>
          <w:rFonts w:ascii="Arial" w:hAnsi="Arial" w:cs="Arial"/>
          <w:b/>
        </w:rPr>
        <w:t xml:space="preserve"> Villa Celestina</w:t>
      </w:r>
      <w:r w:rsidRPr="007777D9">
        <w:rPr>
          <w:rFonts w:ascii="Arial" w:hAnsi="Arial" w:cs="Arial"/>
        </w:rPr>
        <w:t xml:space="preserve"> a Rosignano Marittimo (LI), esempio di architettura razionalista italiana in una delle mete di villeggiatura note fin dagli anni s</w:t>
      </w:r>
      <w:bookmarkStart w:id="0" w:name="_GoBack"/>
      <w:r w:rsidRPr="007777D9">
        <w:rPr>
          <w:rFonts w:ascii="Arial" w:hAnsi="Arial" w:cs="Arial"/>
        </w:rPr>
        <w:t>e</w:t>
      </w:r>
      <w:bookmarkEnd w:id="0"/>
      <w:r w:rsidRPr="007777D9">
        <w:rPr>
          <w:rFonts w:ascii="Arial" w:hAnsi="Arial" w:cs="Arial"/>
        </w:rPr>
        <w:t xml:space="preserve">ssanta, e </w:t>
      </w:r>
      <w:r w:rsidR="00E34638" w:rsidRPr="00215A7D">
        <w:rPr>
          <w:rFonts w:ascii="Arial" w:hAnsi="Arial" w:cs="Arial"/>
          <w:b/>
        </w:rPr>
        <w:t xml:space="preserve">8 offerte per </w:t>
      </w:r>
      <w:r w:rsidRPr="00215A7D">
        <w:rPr>
          <w:rFonts w:ascii="Arial" w:hAnsi="Arial" w:cs="Arial"/>
          <w:b/>
        </w:rPr>
        <w:t xml:space="preserve">il Forte di Castagneto Carducci </w:t>
      </w:r>
      <w:r w:rsidRPr="007777D9">
        <w:rPr>
          <w:rFonts w:ascii="Arial" w:hAnsi="Arial" w:cs="Arial"/>
        </w:rPr>
        <w:t>(LI), piccola fortificazione sulla spiaggia nel borgo della Maremma toscana</w:t>
      </w:r>
      <w:r w:rsidR="00E34638">
        <w:rPr>
          <w:rFonts w:ascii="Arial" w:hAnsi="Arial" w:cs="Arial"/>
        </w:rPr>
        <w:t xml:space="preserve">; nella laguna di Venezia </w:t>
      </w:r>
      <w:r w:rsidRPr="00215A7D">
        <w:rPr>
          <w:rFonts w:ascii="Arial" w:hAnsi="Arial" w:cs="Arial"/>
          <w:b/>
        </w:rPr>
        <w:t>l’Ottagono di Ca’ Roman</w:t>
      </w:r>
      <w:r w:rsidRPr="007777D9">
        <w:rPr>
          <w:rFonts w:ascii="Arial" w:hAnsi="Arial" w:cs="Arial"/>
        </w:rPr>
        <w:t>, piccola isola fortificata appartenente al sistema difensivo dei “cinque ottagoni”</w:t>
      </w:r>
      <w:r w:rsidR="00E34638">
        <w:rPr>
          <w:rFonts w:ascii="Arial" w:hAnsi="Arial" w:cs="Arial"/>
        </w:rPr>
        <w:t xml:space="preserve"> </w:t>
      </w:r>
      <w:r w:rsidR="00E34638" w:rsidRPr="00215A7D">
        <w:rPr>
          <w:rFonts w:ascii="Arial" w:hAnsi="Arial" w:cs="Arial"/>
          <w:b/>
        </w:rPr>
        <w:t>ha ricevuto 3 offerte</w:t>
      </w:r>
      <w:r w:rsidRPr="007777D9">
        <w:rPr>
          <w:rFonts w:ascii="Arial" w:hAnsi="Arial" w:cs="Arial"/>
        </w:rPr>
        <w:t xml:space="preserve">; </w:t>
      </w:r>
      <w:r w:rsidR="00E34638" w:rsidRPr="00215A7D">
        <w:rPr>
          <w:rFonts w:ascii="Arial" w:hAnsi="Arial" w:cs="Arial"/>
          <w:b/>
        </w:rPr>
        <w:t>3 offerte</w:t>
      </w:r>
      <w:r w:rsidR="00E34638">
        <w:rPr>
          <w:rFonts w:ascii="Arial" w:hAnsi="Arial" w:cs="Arial"/>
        </w:rPr>
        <w:t xml:space="preserve"> </w:t>
      </w:r>
      <w:r w:rsidR="00E34638" w:rsidRPr="00215A7D">
        <w:rPr>
          <w:rFonts w:ascii="Arial" w:hAnsi="Arial" w:cs="Arial"/>
          <w:b/>
        </w:rPr>
        <w:t xml:space="preserve">anche per </w:t>
      </w:r>
      <w:r w:rsidRPr="00215A7D">
        <w:rPr>
          <w:rFonts w:ascii="Arial" w:hAnsi="Arial" w:cs="Arial"/>
          <w:b/>
        </w:rPr>
        <w:t xml:space="preserve">l’ex Colonia </w:t>
      </w:r>
      <w:proofErr w:type="spellStart"/>
      <w:r w:rsidRPr="00215A7D">
        <w:rPr>
          <w:rFonts w:ascii="Arial" w:hAnsi="Arial" w:cs="Arial"/>
          <w:b/>
        </w:rPr>
        <w:t>Onfa</w:t>
      </w:r>
      <w:proofErr w:type="spellEnd"/>
      <w:r w:rsidRPr="007777D9">
        <w:rPr>
          <w:rFonts w:ascii="Arial" w:hAnsi="Arial" w:cs="Arial"/>
        </w:rPr>
        <w:t xml:space="preserve"> a Ravenna</w:t>
      </w:r>
      <w:r w:rsidR="00E34638" w:rsidRPr="00E34638">
        <w:t xml:space="preserve"> </w:t>
      </w:r>
      <w:r w:rsidR="00E34638" w:rsidRPr="00E34638">
        <w:rPr>
          <w:rFonts w:ascii="Arial" w:hAnsi="Arial" w:cs="Arial"/>
        </w:rPr>
        <w:t>in Emilia Romagna</w:t>
      </w:r>
      <w:r w:rsidRPr="007777D9">
        <w:rPr>
          <w:rFonts w:ascii="Arial" w:hAnsi="Arial" w:cs="Arial"/>
        </w:rPr>
        <w:t xml:space="preserve">, ex colonia marina in una zona a forte vocazione turistica; in Campania </w:t>
      </w:r>
      <w:r w:rsidRPr="00215A7D">
        <w:rPr>
          <w:rFonts w:ascii="Arial" w:hAnsi="Arial" w:cs="Arial"/>
          <w:b/>
        </w:rPr>
        <w:t>il Complesso ex Polveriera di Bacoli</w:t>
      </w:r>
      <w:r w:rsidRPr="007777D9">
        <w:rPr>
          <w:rFonts w:ascii="Arial" w:hAnsi="Arial" w:cs="Arial"/>
        </w:rPr>
        <w:t xml:space="preserve"> (NA), edificio lungo la strada che porta al promontorio di Capo Miseno sul Golfo di Pozzuoli</w:t>
      </w:r>
      <w:r w:rsidR="00E34638">
        <w:rPr>
          <w:rFonts w:ascii="Arial" w:hAnsi="Arial" w:cs="Arial"/>
        </w:rPr>
        <w:t xml:space="preserve">, ha ricevuto </w:t>
      </w:r>
      <w:r w:rsidR="00E34638" w:rsidRPr="00215A7D">
        <w:rPr>
          <w:rFonts w:ascii="Arial" w:hAnsi="Arial" w:cs="Arial"/>
          <w:b/>
        </w:rPr>
        <w:t>4 offerte</w:t>
      </w:r>
      <w:r w:rsidRPr="007777D9">
        <w:rPr>
          <w:rFonts w:ascii="Arial" w:hAnsi="Arial" w:cs="Arial"/>
        </w:rPr>
        <w:t xml:space="preserve">; in Liguria a Camogli (GE) </w:t>
      </w:r>
      <w:r w:rsidRPr="00215A7D">
        <w:rPr>
          <w:rFonts w:ascii="Arial" w:hAnsi="Arial" w:cs="Arial"/>
          <w:b/>
        </w:rPr>
        <w:t>il Faro Semaforo Nuovo</w:t>
      </w:r>
      <w:r w:rsidRPr="007777D9">
        <w:rPr>
          <w:rFonts w:ascii="Arial" w:hAnsi="Arial" w:cs="Arial"/>
        </w:rPr>
        <w:t>, a picco sul mare sul promontorio del Parco di Portofino</w:t>
      </w:r>
      <w:r w:rsidR="00E34638">
        <w:rPr>
          <w:rFonts w:ascii="Arial" w:hAnsi="Arial" w:cs="Arial"/>
        </w:rPr>
        <w:t xml:space="preserve">, ha ricevuto </w:t>
      </w:r>
      <w:r w:rsidR="00E34638" w:rsidRPr="00215A7D">
        <w:rPr>
          <w:rFonts w:ascii="Arial" w:hAnsi="Arial" w:cs="Arial"/>
          <w:b/>
        </w:rPr>
        <w:t>1 offerta</w:t>
      </w:r>
      <w:r w:rsidRPr="007777D9">
        <w:rPr>
          <w:rFonts w:ascii="Arial" w:hAnsi="Arial" w:cs="Arial"/>
        </w:rPr>
        <w:t>.</w:t>
      </w:r>
    </w:p>
    <w:p w:rsidR="00525FB9" w:rsidRDefault="00E34638" w:rsidP="003608F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Comincia ora la</w:t>
      </w:r>
      <w:r w:rsidR="00215A7D">
        <w:rPr>
          <w:rFonts w:ascii="Arial" w:hAnsi="Arial" w:cs="Arial"/>
        </w:rPr>
        <w:t xml:space="preserve"> fase di valutazione delle proposte</w:t>
      </w:r>
      <w:r w:rsidR="003608F2" w:rsidRPr="003608F2">
        <w:rPr>
          <w:rFonts w:ascii="Arial" w:hAnsi="Arial" w:cs="Arial"/>
        </w:rPr>
        <w:t xml:space="preserve"> arrivate. Come avvenuto per le edizioni precedenti, sono state appositamente costituite le Commissioni di gara </w:t>
      </w:r>
      <w:r w:rsidR="00215A7D">
        <w:rPr>
          <w:rFonts w:ascii="Arial" w:hAnsi="Arial" w:cs="Arial"/>
        </w:rPr>
        <w:t>che valuteranno le offerte</w:t>
      </w:r>
      <w:r w:rsidR="003608F2" w:rsidRPr="003608F2">
        <w:rPr>
          <w:rFonts w:ascii="Arial" w:hAnsi="Arial" w:cs="Arial"/>
        </w:rPr>
        <w:t xml:space="preserve"> presentate secondo il criterio dell’offerta “economicamente più vantaggiosa”, attribuendo un punteggio pari al 70% agli elementi tecnico-progettuali, ed un punteggio pari al 30% agli aspetti economici. La valutazione della proposta progettuale terrà conto di elementi </w:t>
      </w:r>
      <w:r w:rsidR="003608F2">
        <w:rPr>
          <w:rFonts w:ascii="Arial" w:hAnsi="Arial" w:cs="Arial"/>
        </w:rPr>
        <w:t>qualitativi come</w:t>
      </w:r>
      <w:r w:rsidR="003608F2" w:rsidRPr="003608F2">
        <w:rPr>
          <w:rFonts w:ascii="Arial" w:hAnsi="Arial" w:cs="Arial"/>
        </w:rPr>
        <w:t xml:space="preserve">: soluzioni di </w:t>
      </w:r>
      <w:proofErr w:type="spellStart"/>
      <w:r w:rsidR="003608F2" w:rsidRPr="003608F2">
        <w:rPr>
          <w:rFonts w:ascii="Arial" w:hAnsi="Arial" w:cs="Arial"/>
        </w:rPr>
        <w:t>rifunzionalizzazione</w:t>
      </w:r>
      <w:proofErr w:type="spellEnd"/>
      <w:r w:rsidR="003608F2" w:rsidRPr="003608F2">
        <w:rPr>
          <w:rFonts w:ascii="Arial" w:hAnsi="Arial" w:cs="Arial"/>
        </w:rPr>
        <w:t xml:space="preserve"> delle strutture, manutenzione, fruibilità pubblica, contributo allo sviluppo locale sostenibile e la possibilità di creare un network tra più strutture, attraverso una rete di servizi e attività condivise. Le proposte dovranno essere conformi agli indirizzi di sviluppo dei territori che ospitano queste strutture e coerenti con le linee guida del progetto </w:t>
      </w:r>
      <w:r w:rsidR="003608F2" w:rsidRPr="003608F2">
        <w:rPr>
          <w:rFonts w:ascii="Arial" w:hAnsi="Arial" w:cs="Arial"/>
          <w:i/>
          <w:iCs/>
        </w:rPr>
        <w:t>Valore Paese–FARI</w:t>
      </w:r>
      <w:r w:rsidR="003608F2" w:rsidRPr="003608F2">
        <w:rPr>
          <w:rFonts w:ascii="Arial" w:hAnsi="Arial" w:cs="Arial"/>
        </w:rPr>
        <w:t>, in particolare le strutture potranno accogliere iniziative ed eventi di tipo culturale, sociale, sportivo e per la scoperta del territorio insieme ad attività turistiche, ricettive, ristorative, ricreative, didattiche e promozionali.</w:t>
      </w:r>
      <w:r w:rsidR="003608F2">
        <w:rPr>
          <w:rFonts w:ascii="Arial" w:hAnsi="Arial" w:cs="Arial"/>
        </w:rPr>
        <w:t xml:space="preserve"> </w:t>
      </w:r>
    </w:p>
    <w:p w:rsidR="004567D5" w:rsidRDefault="004567D5" w:rsidP="004567D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Sono ancora in corso e</w:t>
      </w:r>
      <w:r w:rsidRPr="00FA1015">
        <w:t xml:space="preserve"> </w:t>
      </w:r>
      <w:r w:rsidRPr="00FA1015">
        <w:rPr>
          <w:rFonts w:ascii="Arial" w:hAnsi="Arial" w:cs="Arial"/>
        </w:rPr>
        <w:t xml:space="preserve">chiuderanno nelle prossime settimane le gare </w:t>
      </w:r>
      <w:r>
        <w:rPr>
          <w:rFonts w:ascii="Arial" w:hAnsi="Arial" w:cs="Arial"/>
        </w:rPr>
        <w:t>che coinvolgono immobili di proprietà degli Enti Territoriali:</w:t>
      </w:r>
      <w:r w:rsidRPr="00FA1015">
        <w:t xml:space="preserve"> </w:t>
      </w:r>
      <w:r>
        <w:rPr>
          <w:rFonts w:ascii="Arial" w:hAnsi="Arial" w:cs="Arial"/>
        </w:rPr>
        <w:t>la Torre Capitolare a Porto Venere (SP) di proprietà del Comune, Villa Mirabello a Rosignano Marittimo (LI) di proprietà del Comune, e il Castello della Colombaia a Trapani di proprietà della Regione Siciliana.</w:t>
      </w:r>
    </w:p>
    <w:p w:rsidR="00543342" w:rsidRPr="003608F2" w:rsidRDefault="003608F2" w:rsidP="003608F2">
      <w:pPr>
        <w:spacing w:before="100" w:beforeAutospacing="1" w:after="120"/>
        <w:rPr>
          <w:rFonts w:ascii="Arial" w:hAnsi="Arial" w:cs="Arial"/>
        </w:rPr>
      </w:pPr>
      <w:r w:rsidRPr="003608F2">
        <w:rPr>
          <w:rFonts w:ascii="Arial" w:hAnsi="Arial" w:cs="Arial"/>
        </w:rPr>
        <w:t>Tutte le informazioni sul progetto sono disponibili su </w:t>
      </w:r>
      <w:hyperlink r:id="rId9" w:tgtFrame="_blank" w:history="1">
        <w:r w:rsidRPr="003608F2">
          <w:rPr>
            <w:rStyle w:val="Collegamentoipertestuale"/>
            <w:rFonts w:ascii="Arial" w:hAnsi="Arial" w:cs="Arial"/>
          </w:rPr>
          <w:t>www.agenziademanio.it</w:t>
        </w:r>
      </w:hyperlink>
      <w:r w:rsidRPr="003608F2">
        <w:rPr>
          <w:rFonts w:ascii="Arial" w:hAnsi="Arial" w:cs="Arial"/>
        </w:rPr>
        <w:t>, nella sezione dedicata accessibile direttamente dalla Home Page</w:t>
      </w:r>
      <w:r w:rsidR="00E34638">
        <w:rPr>
          <w:rFonts w:ascii="Arial" w:hAnsi="Arial" w:cs="Arial"/>
        </w:rPr>
        <w:t>.</w:t>
      </w:r>
      <w:r w:rsidR="008C2CD3" w:rsidRPr="008F654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A66FDFA" wp14:editId="6C2A45F2">
                <wp:simplePos x="0" y="0"/>
                <wp:positionH relativeFrom="column">
                  <wp:posOffset>4380865</wp:posOffset>
                </wp:positionH>
                <wp:positionV relativeFrom="paragraph">
                  <wp:posOffset>-55245</wp:posOffset>
                </wp:positionV>
                <wp:extent cx="1990725" cy="1486535"/>
                <wp:effectExtent l="0" t="0" r="0" b="0"/>
                <wp:wrapNone/>
                <wp:docPr id="59" name="Casella di tes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48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2954" w:rsidRDefault="005A2954" w:rsidP="005A2954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A66FDFA" id="_x0000_t202" coordsize="21600,21600" o:spt="202" path="m,l,21600r21600,l21600,xe">
                <v:stroke joinstyle="miter"/>
                <v:path gradientshapeok="t" o:connecttype="rect"/>
              </v:shapetype>
              <v:shape id="Casella di testo 59" o:spid="_x0000_s1026" type="#_x0000_t202" style="position:absolute;left:0;text-align:left;margin-left:344.95pt;margin-top:-4.35pt;width:156.75pt;height:117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" filled="f" stroked="f">
                <v:textbox style="mso-fit-shape-to-text:t">
                  <w:txbxContent>
                    <w:p w:rsidR="005A2954" w:rsidRDefault="005A2954" w:rsidP="005A2954">
                      <w:pPr>
                        <w:pStyle w:val="Normale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3342" w:rsidRPr="003608F2" w:rsidSect="008E559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E3" w:rsidRDefault="00E632E3">
      <w:r>
        <w:separator/>
      </w:r>
    </w:p>
  </w:endnote>
  <w:endnote w:type="continuationSeparator" w:id="0">
    <w:p w:rsidR="00E632E3" w:rsidRDefault="00E6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01" w:rsidRPr="00D949DA" w:rsidRDefault="000B4801" w:rsidP="00D949DA">
    <w:pPr>
      <w:pStyle w:val="Pidipagina"/>
      <w:jc w:val="center"/>
      <w:rPr>
        <w:rFonts w:ascii="Times New Roman" w:hAnsi="Times New Roman"/>
        <w:sz w:val="22"/>
      </w:rPr>
    </w:pP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>
      <w:rPr>
        <w:rFonts w:ascii="Times New Roman" w:hAnsi="Times New Roman"/>
        <w:i/>
        <w:sz w:val="20"/>
      </w:rPr>
      <w:t xml:space="preserve">Pagina </w:t>
    </w:r>
    <w:r w:rsidR="00726BCB"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PAGE </w:instrText>
    </w:r>
    <w:r w:rsidR="00726BCB">
      <w:rPr>
        <w:rStyle w:val="Numeropagina"/>
        <w:rFonts w:ascii="Times New Roman" w:hAnsi="Times New Roman"/>
        <w:i/>
        <w:sz w:val="20"/>
      </w:rPr>
      <w:fldChar w:fldCharType="separate"/>
    </w:r>
    <w:r w:rsidR="004567D5">
      <w:rPr>
        <w:rStyle w:val="Numeropagina"/>
        <w:rFonts w:ascii="Times New Roman" w:hAnsi="Times New Roman"/>
        <w:i/>
        <w:noProof/>
        <w:sz w:val="20"/>
      </w:rPr>
      <w:t>2</w:t>
    </w:r>
    <w:r w:rsidR="00726BCB">
      <w:rPr>
        <w:rStyle w:val="Numeropagina"/>
        <w:rFonts w:ascii="Times New Roman" w:hAnsi="Times New Roman"/>
        <w:i/>
        <w:sz w:val="20"/>
      </w:rPr>
      <w:fldChar w:fldCharType="end"/>
    </w:r>
    <w:r>
      <w:rPr>
        <w:rStyle w:val="Numeropagina"/>
        <w:rFonts w:ascii="Times New Roman" w:hAnsi="Times New Roman"/>
        <w:i/>
        <w:sz w:val="20"/>
      </w:rPr>
      <w:t xml:space="preserve"> di </w:t>
    </w:r>
    <w:r w:rsidR="00726BCB"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NUMPAGES </w:instrText>
    </w:r>
    <w:r w:rsidR="00726BCB">
      <w:rPr>
        <w:rStyle w:val="Numeropagina"/>
        <w:rFonts w:ascii="Times New Roman" w:hAnsi="Times New Roman"/>
        <w:i/>
        <w:sz w:val="20"/>
      </w:rPr>
      <w:fldChar w:fldCharType="separate"/>
    </w:r>
    <w:r w:rsidR="004567D5">
      <w:rPr>
        <w:rStyle w:val="Numeropagina"/>
        <w:rFonts w:ascii="Times New Roman" w:hAnsi="Times New Roman"/>
        <w:i/>
        <w:noProof/>
        <w:sz w:val="20"/>
      </w:rPr>
      <w:t>2</w:t>
    </w:r>
    <w:r w:rsidR="00726BCB">
      <w:rPr>
        <w:rStyle w:val="Numeropagina"/>
        <w:rFonts w:ascii="Times New Roman" w:hAnsi="Times New Roman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01" w:rsidRDefault="000B4801" w:rsidP="000215E5">
    <w:pPr>
      <w:pStyle w:val="Pidipagina"/>
      <w:tabs>
        <w:tab w:val="left" w:pos="0"/>
        <w:tab w:val="left" w:pos="4035"/>
      </w:tabs>
      <w:jc w:val="center"/>
      <w:rPr>
        <w:rFonts w:ascii="Arial" w:hAnsi="Arial" w:cs="Arial"/>
        <w:color w:val="999999"/>
        <w:sz w:val="20"/>
        <w:szCs w:val="20"/>
      </w:rPr>
    </w:pPr>
  </w:p>
  <w:p w:rsidR="00B53DD5" w:rsidRDefault="00B53DD5" w:rsidP="00B53DD5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</w:rPr>
    </w:pPr>
    <w:r>
      <w:rPr>
        <w:rFonts w:ascii="Arial" w:hAnsi="Arial" w:cs="Arial"/>
        <w:color w:val="999999"/>
        <w:sz w:val="20"/>
        <w:szCs w:val="20"/>
      </w:rPr>
      <w:t>Agenzia del Demanio - Comunicazione</w:t>
    </w:r>
  </w:p>
  <w:p w:rsidR="00B53DD5" w:rsidRDefault="00B53DD5" w:rsidP="00B53DD5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  <w:lang w:val="fr-FR"/>
      </w:rPr>
    </w:pPr>
    <w:r>
      <w:rPr>
        <w:rFonts w:ascii="Arial" w:hAnsi="Arial" w:cs="Arial"/>
        <w:color w:val="999999"/>
        <w:sz w:val="20"/>
        <w:szCs w:val="20"/>
      </w:rPr>
      <w:t xml:space="preserve">via </w:t>
    </w:r>
    <w:proofErr w:type="spellStart"/>
    <w:r>
      <w:rPr>
        <w:rFonts w:ascii="Arial" w:hAnsi="Arial" w:cs="Arial"/>
        <w:color w:val="999999"/>
        <w:sz w:val="20"/>
        <w:szCs w:val="20"/>
      </w:rPr>
      <w:t>Barberini</w:t>
    </w:r>
    <w:proofErr w:type="spellEnd"/>
    <w:r>
      <w:rPr>
        <w:rFonts w:ascii="Arial" w:hAnsi="Arial" w:cs="Arial"/>
        <w:color w:val="999999"/>
        <w:sz w:val="20"/>
        <w:szCs w:val="20"/>
      </w:rPr>
      <w:t xml:space="preserve"> 38, 00187 Roma - Tel. </w:t>
    </w:r>
    <w:r>
      <w:rPr>
        <w:rFonts w:ascii="Arial" w:hAnsi="Arial" w:cs="Arial"/>
        <w:color w:val="999999"/>
        <w:sz w:val="20"/>
        <w:szCs w:val="20"/>
        <w:lang w:val="fr-FR"/>
      </w:rPr>
      <w:t xml:space="preserve">06 42367638 </w:t>
    </w:r>
  </w:p>
  <w:p w:rsidR="000B4801" w:rsidRPr="00FA5DF1" w:rsidRDefault="00E632E3" w:rsidP="00391DED">
    <w:pPr>
      <w:pStyle w:val="Pidipagina"/>
      <w:tabs>
        <w:tab w:val="left" w:pos="0"/>
      </w:tabs>
      <w:jc w:val="center"/>
      <w:rPr>
        <w:rFonts w:ascii="Arial" w:hAnsi="Arial" w:cs="Arial"/>
        <w:lang w:val="fr-FR"/>
      </w:rPr>
    </w:pPr>
    <w:r>
      <w:fldChar w:fldCharType="begin"/>
    </w:r>
    <w:r w:rsidRPr="003B4E7C">
      <w:rPr>
        <w:lang w:val="fr-FR"/>
      </w:rPr>
      <w:instrText xml:space="preserve"> HYPERLINK "mailto:dg.relazionimedia@agenziademanio.it" </w:instrText>
    </w:r>
    <w:r>
      <w:fldChar w:fldCharType="separate"/>
    </w:r>
    <w:r w:rsidR="000B4801" w:rsidRPr="00FA5DF1">
      <w:rPr>
        <w:rStyle w:val="Collegamentoipertestuale"/>
        <w:rFonts w:ascii="Arial" w:hAnsi="Arial" w:cs="Arial"/>
        <w:sz w:val="20"/>
        <w:szCs w:val="20"/>
        <w:lang w:val="fr-FR"/>
      </w:rPr>
      <w:t>dg.relazionimedia@agenziademanio.it</w:t>
    </w:r>
    <w:r>
      <w:rPr>
        <w:rStyle w:val="Collegamentoipertestuale"/>
        <w:rFonts w:ascii="Arial" w:hAnsi="Arial" w:cs="Arial"/>
        <w:sz w:val="20"/>
        <w:szCs w:val="20"/>
        <w:lang w:val="fr-FR"/>
      </w:rPr>
      <w:fldChar w:fldCharType="end"/>
    </w:r>
    <w:r w:rsidR="000B4801" w:rsidRPr="00FA5DF1">
      <w:rPr>
        <w:rFonts w:ascii="Arial" w:hAnsi="Arial" w:cs="Arial"/>
        <w:lang w:val="fr-FR"/>
      </w:rPr>
      <w:t xml:space="preserve"> </w:t>
    </w:r>
  </w:p>
  <w:p w:rsidR="000B4801" w:rsidRPr="00FA5DF1" w:rsidRDefault="000B4801" w:rsidP="00391DED">
    <w:pPr>
      <w:pStyle w:val="Pidipagina"/>
      <w:tabs>
        <w:tab w:val="left" w:pos="0"/>
      </w:tabs>
      <w:jc w:val="center"/>
      <w:rPr>
        <w:rFonts w:ascii="Arial" w:hAnsi="Arial" w:cs="Arial"/>
        <w:sz w:val="4"/>
        <w:szCs w:val="4"/>
        <w:lang w:val="fr-FR"/>
      </w:rPr>
    </w:pPr>
  </w:p>
  <w:p w:rsidR="000B4801" w:rsidRPr="00FA5DF1" w:rsidRDefault="00E632E3" w:rsidP="00391DED">
    <w:pPr>
      <w:pStyle w:val="Pidipagina"/>
      <w:jc w:val="center"/>
      <w:rPr>
        <w:rFonts w:ascii="Arial" w:hAnsi="Arial" w:cs="Arial"/>
        <w:lang w:val="fr-FR"/>
      </w:rPr>
    </w:pPr>
    <w:hyperlink r:id="rId1" w:history="1">
      <w:r w:rsidR="000B4801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www.agenziademanio.it</w:t>
      </w:r>
    </w:hyperlink>
    <w:r w:rsidR="000B4801" w:rsidRPr="00FA5DF1">
      <w:rPr>
        <w:rFonts w:ascii="Arial" w:hAnsi="Arial" w:cs="Arial"/>
        <w:lang w:val="fr-FR"/>
      </w:rPr>
      <w:t xml:space="preserve"> </w:t>
    </w:r>
  </w:p>
  <w:p w:rsidR="000B4801" w:rsidRPr="00FA5DF1" w:rsidRDefault="000B4801" w:rsidP="00391DED">
    <w:pPr>
      <w:pStyle w:val="Pidipagina"/>
      <w:jc w:val="center"/>
      <w:rPr>
        <w:rFonts w:ascii="Arial" w:hAnsi="Arial" w:cs="Arial"/>
        <w:sz w:val="4"/>
        <w:szCs w:val="4"/>
        <w:lang w:val="fr-FR"/>
      </w:rPr>
    </w:pPr>
  </w:p>
  <w:p w:rsidR="000B4801" w:rsidRPr="004E609A" w:rsidRDefault="00AA59DE" w:rsidP="004E609A">
    <w:pPr>
      <w:pStyle w:val="Pidipagina"/>
      <w:jc w:val="center"/>
      <w:rPr>
        <w:rFonts w:ascii="Arial" w:hAnsi="Arial" w:cs="Arial"/>
      </w:rPr>
    </w:pPr>
    <w:r>
      <w:rPr>
        <w:rFonts w:ascii="Arial" w:hAnsi="Arial" w:cs="Arial"/>
        <w:noProof/>
        <w:color w:val="999999"/>
        <w:sz w:val="20"/>
        <w:szCs w:val="20"/>
      </w:rPr>
      <w:drawing>
        <wp:inline distT="0" distB="0" distL="0" distR="0">
          <wp:extent cx="172192" cy="172192"/>
          <wp:effectExtent l="0" t="0" r="0" b="0"/>
          <wp:docPr id="1" name="Immagine 1" descr="facebook.bmp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.bmp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4801" w:rsidRPr="00FA5DF1">
      <w:rPr>
        <w:rFonts w:ascii="Arial" w:hAnsi="Arial" w:cs="Arial"/>
        <w:noProof/>
      </w:rPr>
      <w:drawing>
        <wp:inline distT="0" distB="0" distL="0" distR="0">
          <wp:extent cx="171450" cy="171450"/>
          <wp:effectExtent l="19050" t="0" r="0" b="0"/>
          <wp:docPr id="6" name="Immagine 3" descr="twitter.bmp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bmp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1428" cy="1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4801" w:rsidRPr="00FA5DF1">
      <w:rPr>
        <w:rFonts w:ascii="Arial" w:hAnsi="Arial" w:cs="Arial"/>
        <w:noProof/>
      </w:rPr>
      <w:drawing>
        <wp:inline distT="0" distB="0" distL="0" distR="0">
          <wp:extent cx="172800" cy="172800"/>
          <wp:effectExtent l="19050" t="0" r="0" b="0"/>
          <wp:docPr id="7" name="Immagine 4" descr="youtube.bmp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bmp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3DD5">
      <w:rPr>
        <w:noProof/>
      </w:rPr>
      <w:drawing>
        <wp:inline distT="0" distB="0" distL="0" distR="0" wp14:anchorId="51681E27" wp14:editId="22598DE5">
          <wp:extent cx="195943" cy="166254"/>
          <wp:effectExtent l="0" t="0" r="0" b="5715"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69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4801">
      <w:t xml:space="preserve">                      </w:t>
    </w:r>
    <w:r w:rsidR="000B4801">
      <w:rPr>
        <w:noProof/>
        <w:lang w:val="en-US" w:eastAsia="en-US"/>
      </w:rPr>
      <w:t xml:space="preserve"> </w:t>
    </w:r>
    <w:r w:rsidR="000B4801">
      <w:t xml:space="preserve"> </w:t>
    </w:r>
    <w:r w:rsidR="000B4801">
      <w:rPr>
        <w:noProof/>
        <w:lang w:val="en-US" w:eastAsia="en-US"/>
      </w:rPr>
      <w:t xml:space="preserve">  </w:t>
    </w:r>
    <w:r w:rsidR="000B4801">
      <w:t xml:space="preserve">     </w:t>
    </w:r>
    <w:r w:rsidR="000B4801">
      <w:rPr>
        <w:noProof/>
      </w:rPr>
      <w:t xml:space="preserve">            </w:t>
    </w:r>
    <w:r w:rsidR="004E609A">
      <w:rPr>
        <w:noProof/>
      </w:rPr>
      <w:t xml:space="preserve">                               </w:t>
    </w:r>
  </w:p>
  <w:p w:rsidR="000B4801" w:rsidRPr="007A58D7" w:rsidRDefault="000B4801" w:rsidP="00FA5DF1">
    <w:pPr>
      <w:pStyle w:val="Pidipagina"/>
      <w:jc w:val="center"/>
      <w:rPr>
        <w:rFonts w:ascii="Arial" w:hAnsi="Arial" w:cs="Arial"/>
        <w:color w:val="999999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E3" w:rsidRDefault="00E632E3">
      <w:r>
        <w:separator/>
      </w:r>
    </w:p>
  </w:footnote>
  <w:footnote w:type="continuationSeparator" w:id="0">
    <w:p w:rsidR="00E632E3" w:rsidRDefault="00E6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01" w:rsidRDefault="000B4801">
    <w:pPr>
      <w:pStyle w:val="Intestazione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01" w:rsidRDefault="00DE51B0" w:rsidP="007F7525">
    <w:pPr>
      <w:pStyle w:val="Intestazione"/>
      <w:jc w:val="left"/>
      <w:rPr>
        <w:noProof/>
      </w:rPr>
    </w:pPr>
    <w:r>
      <w:rPr>
        <w:noProof/>
      </w:rPr>
      <w:t xml:space="preserve">            </w:t>
    </w:r>
    <w:r w:rsidR="0090393A">
      <w:rPr>
        <w:noProof/>
      </w:rPr>
      <w:drawing>
        <wp:inline distT="0" distB="0" distL="0" distR="0" wp14:anchorId="4CC4C74A" wp14:editId="341E453D">
          <wp:extent cx="1136780" cy="1009291"/>
          <wp:effectExtent l="19050" t="0" r="6220" b="0"/>
          <wp:docPr id="28" name="Immagine 3" descr="W:\00. PRIORITA'\EVENTI 2015\15_06_10 FARI\LOGHI\LOGO Valore Paese Fari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0. PRIORITA'\EVENTI 2015\15_06_10 FARI\LOGHI\LOGO Valore Paese Fari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843" cy="10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4801">
      <w:rPr>
        <w:noProof/>
      </w:rPr>
      <w:t xml:space="preserve"> </w:t>
    </w:r>
    <w:r w:rsidR="0090393A">
      <w:rPr>
        <w:noProof/>
      </w:rPr>
      <w:t xml:space="preserve">                  </w:t>
    </w:r>
    <w:r w:rsidR="000B4801">
      <w:rPr>
        <w:noProof/>
      </w:rPr>
      <w:t xml:space="preserve">                   </w:t>
    </w:r>
    <w:r>
      <w:rPr>
        <w:noProof/>
      </w:rPr>
      <w:t xml:space="preserve">            </w:t>
    </w:r>
    <w:r w:rsidR="000B4801">
      <w:rPr>
        <w:noProof/>
      </w:rPr>
      <w:t xml:space="preserve">              </w:t>
    </w:r>
    <w:r w:rsidR="003207F1">
      <w:rPr>
        <w:noProof/>
      </w:rPr>
      <w:t xml:space="preserve">   </w:t>
    </w:r>
    <w:r w:rsidRPr="0091062F">
      <w:rPr>
        <w:noProof/>
      </w:rPr>
      <w:drawing>
        <wp:inline distT="0" distB="0" distL="0" distR="0" wp14:anchorId="3B47DFB8" wp14:editId="4F5E60B2">
          <wp:extent cx="2311603" cy="705942"/>
          <wp:effectExtent l="0" t="0" r="0" b="0"/>
          <wp:docPr id="14" name="Immagine 1" descr="Logo Agen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zi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52758" cy="71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07F1">
      <w:rPr>
        <w:noProof/>
      </w:rPr>
      <w:t xml:space="preserve">                                   </w:t>
    </w:r>
    <w:r w:rsidR="000B4801">
      <w:rPr>
        <w:noProof/>
      </w:rPr>
      <w:t xml:space="preserve">       </w:t>
    </w:r>
  </w:p>
  <w:p w:rsidR="000B4801" w:rsidRDefault="000B4801" w:rsidP="00D949DA">
    <w:pPr>
      <w:pStyle w:val="Intestazione"/>
      <w:jc w:val="left"/>
      <w:rPr>
        <w:noProof/>
      </w:rPr>
    </w:pPr>
  </w:p>
  <w:p w:rsidR="000B4801" w:rsidRDefault="000B4801" w:rsidP="00D949DA">
    <w:pPr>
      <w:pStyle w:val="Intestazione"/>
      <w:jc w:val="left"/>
    </w:pPr>
    <w:r>
      <w:rPr>
        <w:noProof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2D32"/>
    <w:multiLevelType w:val="hybridMultilevel"/>
    <w:tmpl w:val="042EB1AC"/>
    <w:lvl w:ilvl="0" w:tplc="0410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">
    <w:nsid w:val="329E0326"/>
    <w:multiLevelType w:val="hybridMultilevel"/>
    <w:tmpl w:val="54F48A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179F8"/>
    <w:multiLevelType w:val="hybridMultilevel"/>
    <w:tmpl w:val="00E238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C19FB"/>
    <w:multiLevelType w:val="hybridMultilevel"/>
    <w:tmpl w:val="B6A43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33D4F"/>
    <w:multiLevelType w:val="hybridMultilevel"/>
    <w:tmpl w:val="14AA1B5C"/>
    <w:lvl w:ilvl="0" w:tplc="46B029E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622F8"/>
    <w:multiLevelType w:val="hybridMultilevel"/>
    <w:tmpl w:val="21B8F3F2"/>
    <w:lvl w:ilvl="0" w:tplc="421CA91C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404040" w:themeColor="text1" w:themeTint="BF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79F7FDC"/>
    <w:multiLevelType w:val="hybridMultilevel"/>
    <w:tmpl w:val="286ACA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2739C"/>
    <w:multiLevelType w:val="hybridMultilevel"/>
    <w:tmpl w:val="517C866C"/>
    <w:lvl w:ilvl="0" w:tplc="D8A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D45902"/>
    <w:multiLevelType w:val="hybridMultilevel"/>
    <w:tmpl w:val="B7CEEC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E48A0"/>
    <w:multiLevelType w:val="hybridMultilevel"/>
    <w:tmpl w:val="557009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CD"/>
    <w:rsid w:val="00001ADB"/>
    <w:rsid w:val="0000292F"/>
    <w:rsid w:val="0000407C"/>
    <w:rsid w:val="000068ED"/>
    <w:rsid w:val="00010FC8"/>
    <w:rsid w:val="00010FD9"/>
    <w:rsid w:val="0001551E"/>
    <w:rsid w:val="0001567F"/>
    <w:rsid w:val="00015856"/>
    <w:rsid w:val="000162BA"/>
    <w:rsid w:val="00020AFD"/>
    <w:rsid w:val="000215E5"/>
    <w:rsid w:val="000222B5"/>
    <w:rsid w:val="00022588"/>
    <w:rsid w:val="0002335D"/>
    <w:rsid w:val="00023674"/>
    <w:rsid w:val="00025136"/>
    <w:rsid w:val="00025513"/>
    <w:rsid w:val="00026F73"/>
    <w:rsid w:val="00027C82"/>
    <w:rsid w:val="000311D1"/>
    <w:rsid w:val="00031D05"/>
    <w:rsid w:val="0003207E"/>
    <w:rsid w:val="000330DD"/>
    <w:rsid w:val="00034B65"/>
    <w:rsid w:val="000354D7"/>
    <w:rsid w:val="0003575E"/>
    <w:rsid w:val="00035E68"/>
    <w:rsid w:val="00037B48"/>
    <w:rsid w:val="00043B3D"/>
    <w:rsid w:val="00044810"/>
    <w:rsid w:val="00052ED1"/>
    <w:rsid w:val="00056F71"/>
    <w:rsid w:val="000575BF"/>
    <w:rsid w:val="00061156"/>
    <w:rsid w:val="00062B3E"/>
    <w:rsid w:val="00066222"/>
    <w:rsid w:val="00070A26"/>
    <w:rsid w:val="000723B9"/>
    <w:rsid w:val="00076386"/>
    <w:rsid w:val="000775A8"/>
    <w:rsid w:val="000779ED"/>
    <w:rsid w:val="00081285"/>
    <w:rsid w:val="00083D42"/>
    <w:rsid w:val="00085EF8"/>
    <w:rsid w:val="00086C69"/>
    <w:rsid w:val="0009624F"/>
    <w:rsid w:val="00096277"/>
    <w:rsid w:val="000962F1"/>
    <w:rsid w:val="000A069B"/>
    <w:rsid w:val="000A50C0"/>
    <w:rsid w:val="000A787B"/>
    <w:rsid w:val="000B2B01"/>
    <w:rsid w:val="000B4801"/>
    <w:rsid w:val="000B6F45"/>
    <w:rsid w:val="000C0760"/>
    <w:rsid w:val="000C4143"/>
    <w:rsid w:val="000C4471"/>
    <w:rsid w:val="000C7E41"/>
    <w:rsid w:val="000D2F9B"/>
    <w:rsid w:val="000D4F26"/>
    <w:rsid w:val="000D52AE"/>
    <w:rsid w:val="000E2972"/>
    <w:rsid w:val="000E440E"/>
    <w:rsid w:val="000E484A"/>
    <w:rsid w:val="000F13A3"/>
    <w:rsid w:val="000F181A"/>
    <w:rsid w:val="000F25DB"/>
    <w:rsid w:val="000F38F4"/>
    <w:rsid w:val="00100489"/>
    <w:rsid w:val="001008CF"/>
    <w:rsid w:val="001009CB"/>
    <w:rsid w:val="0010379E"/>
    <w:rsid w:val="00106A5F"/>
    <w:rsid w:val="0010727A"/>
    <w:rsid w:val="001104BA"/>
    <w:rsid w:val="001109A8"/>
    <w:rsid w:val="001122DA"/>
    <w:rsid w:val="00113C46"/>
    <w:rsid w:val="001160F0"/>
    <w:rsid w:val="001213EB"/>
    <w:rsid w:val="00121921"/>
    <w:rsid w:val="0012222E"/>
    <w:rsid w:val="00123C93"/>
    <w:rsid w:val="00126D80"/>
    <w:rsid w:val="0012745B"/>
    <w:rsid w:val="00130203"/>
    <w:rsid w:val="00130572"/>
    <w:rsid w:val="00130AAA"/>
    <w:rsid w:val="00132594"/>
    <w:rsid w:val="00141C48"/>
    <w:rsid w:val="001425EE"/>
    <w:rsid w:val="00144AB1"/>
    <w:rsid w:val="00145B76"/>
    <w:rsid w:val="00147362"/>
    <w:rsid w:val="00150675"/>
    <w:rsid w:val="00150837"/>
    <w:rsid w:val="00150A76"/>
    <w:rsid w:val="0016025E"/>
    <w:rsid w:val="001629A3"/>
    <w:rsid w:val="00163317"/>
    <w:rsid w:val="00165CA3"/>
    <w:rsid w:val="00167EBA"/>
    <w:rsid w:val="00170251"/>
    <w:rsid w:val="00170642"/>
    <w:rsid w:val="00170980"/>
    <w:rsid w:val="001719EC"/>
    <w:rsid w:val="00176F64"/>
    <w:rsid w:val="001800CB"/>
    <w:rsid w:val="001812A0"/>
    <w:rsid w:val="00181386"/>
    <w:rsid w:val="00184FE7"/>
    <w:rsid w:val="001854D0"/>
    <w:rsid w:val="00187C3E"/>
    <w:rsid w:val="00190F36"/>
    <w:rsid w:val="00191A7E"/>
    <w:rsid w:val="00194266"/>
    <w:rsid w:val="0019441B"/>
    <w:rsid w:val="00196215"/>
    <w:rsid w:val="00196446"/>
    <w:rsid w:val="00196725"/>
    <w:rsid w:val="001969E5"/>
    <w:rsid w:val="001A014A"/>
    <w:rsid w:val="001A17FE"/>
    <w:rsid w:val="001A1887"/>
    <w:rsid w:val="001A33B0"/>
    <w:rsid w:val="001A4E26"/>
    <w:rsid w:val="001A6EEE"/>
    <w:rsid w:val="001B2BAB"/>
    <w:rsid w:val="001B395E"/>
    <w:rsid w:val="001B5093"/>
    <w:rsid w:val="001B5F21"/>
    <w:rsid w:val="001B60C1"/>
    <w:rsid w:val="001B74D1"/>
    <w:rsid w:val="001B7DFE"/>
    <w:rsid w:val="001B7EED"/>
    <w:rsid w:val="001C27C9"/>
    <w:rsid w:val="001C2D89"/>
    <w:rsid w:val="001C4C3B"/>
    <w:rsid w:val="001D60F1"/>
    <w:rsid w:val="001E04E3"/>
    <w:rsid w:val="001E110C"/>
    <w:rsid w:val="001E437A"/>
    <w:rsid w:val="001E5AA9"/>
    <w:rsid w:val="001E6EA0"/>
    <w:rsid w:val="001E70E7"/>
    <w:rsid w:val="001E7C15"/>
    <w:rsid w:val="001F23E1"/>
    <w:rsid w:val="001F7CDB"/>
    <w:rsid w:val="00201945"/>
    <w:rsid w:val="00205352"/>
    <w:rsid w:val="0020579E"/>
    <w:rsid w:val="002062E1"/>
    <w:rsid w:val="00206475"/>
    <w:rsid w:val="00207E80"/>
    <w:rsid w:val="002104A3"/>
    <w:rsid w:val="0021080E"/>
    <w:rsid w:val="00210EE5"/>
    <w:rsid w:val="002118D9"/>
    <w:rsid w:val="00211B20"/>
    <w:rsid w:val="0021380B"/>
    <w:rsid w:val="002138DC"/>
    <w:rsid w:val="00215A7D"/>
    <w:rsid w:val="00215F4A"/>
    <w:rsid w:val="00216531"/>
    <w:rsid w:val="00216DFE"/>
    <w:rsid w:val="00216EA7"/>
    <w:rsid w:val="0022007B"/>
    <w:rsid w:val="002202DA"/>
    <w:rsid w:val="002204C6"/>
    <w:rsid w:val="00221FDB"/>
    <w:rsid w:val="00222811"/>
    <w:rsid w:val="00226266"/>
    <w:rsid w:val="002265DC"/>
    <w:rsid w:val="002314F5"/>
    <w:rsid w:val="0023181B"/>
    <w:rsid w:val="00231C12"/>
    <w:rsid w:val="0023426F"/>
    <w:rsid w:val="0023788E"/>
    <w:rsid w:val="0024341F"/>
    <w:rsid w:val="00243524"/>
    <w:rsid w:val="0024425F"/>
    <w:rsid w:val="00245B30"/>
    <w:rsid w:val="002461C7"/>
    <w:rsid w:val="002463CF"/>
    <w:rsid w:val="0025477C"/>
    <w:rsid w:val="00254D4A"/>
    <w:rsid w:val="00256140"/>
    <w:rsid w:val="002567C0"/>
    <w:rsid w:val="00262146"/>
    <w:rsid w:val="002631D1"/>
    <w:rsid w:val="00265F1D"/>
    <w:rsid w:val="00267BC3"/>
    <w:rsid w:val="0027104A"/>
    <w:rsid w:val="0027140A"/>
    <w:rsid w:val="00272544"/>
    <w:rsid w:val="00272D1B"/>
    <w:rsid w:val="00274C62"/>
    <w:rsid w:val="00275691"/>
    <w:rsid w:val="00276FE3"/>
    <w:rsid w:val="00280352"/>
    <w:rsid w:val="00281147"/>
    <w:rsid w:val="00281350"/>
    <w:rsid w:val="00281E8A"/>
    <w:rsid w:val="00283FB7"/>
    <w:rsid w:val="00285B71"/>
    <w:rsid w:val="00286723"/>
    <w:rsid w:val="00286C25"/>
    <w:rsid w:val="00291A77"/>
    <w:rsid w:val="0029258D"/>
    <w:rsid w:val="00292742"/>
    <w:rsid w:val="00293582"/>
    <w:rsid w:val="002937B2"/>
    <w:rsid w:val="00295F2B"/>
    <w:rsid w:val="002A3521"/>
    <w:rsid w:val="002A6446"/>
    <w:rsid w:val="002B0CEA"/>
    <w:rsid w:val="002B487F"/>
    <w:rsid w:val="002B6C44"/>
    <w:rsid w:val="002C0719"/>
    <w:rsid w:val="002C0DEF"/>
    <w:rsid w:val="002C2422"/>
    <w:rsid w:val="002C40BF"/>
    <w:rsid w:val="002C422A"/>
    <w:rsid w:val="002D1C01"/>
    <w:rsid w:val="002D4695"/>
    <w:rsid w:val="002E3B22"/>
    <w:rsid w:val="002E6F6C"/>
    <w:rsid w:val="002E74B7"/>
    <w:rsid w:val="002E78C1"/>
    <w:rsid w:val="002F45D9"/>
    <w:rsid w:val="002F64B4"/>
    <w:rsid w:val="002F6804"/>
    <w:rsid w:val="0030416D"/>
    <w:rsid w:val="00306E3F"/>
    <w:rsid w:val="00313121"/>
    <w:rsid w:val="003203DC"/>
    <w:rsid w:val="003207F1"/>
    <w:rsid w:val="00320FE5"/>
    <w:rsid w:val="00322F25"/>
    <w:rsid w:val="003247B5"/>
    <w:rsid w:val="00326D88"/>
    <w:rsid w:val="0033088D"/>
    <w:rsid w:val="003310AE"/>
    <w:rsid w:val="003313BD"/>
    <w:rsid w:val="003319B7"/>
    <w:rsid w:val="00335449"/>
    <w:rsid w:val="003362A7"/>
    <w:rsid w:val="00336A06"/>
    <w:rsid w:val="00346A4E"/>
    <w:rsid w:val="00347ABA"/>
    <w:rsid w:val="00347B13"/>
    <w:rsid w:val="00353289"/>
    <w:rsid w:val="0035549E"/>
    <w:rsid w:val="003567CC"/>
    <w:rsid w:val="00356FAC"/>
    <w:rsid w:val="003608F2"/>
    <w:rsid w:val="00361521"/>
    <w:rsid w:val="00364259"/>
    <w:rsid w:val="00365152"/>
    <w:rsid w:val="003652A0"/>
    <w:rsid w:val="00366353"/>
    <w:rsid w:val="00370625"/>
    <w:rsid w:val="00371ABD"/>
    <w:rsid w:val="00371FF5"/>
    <w:rsid w:val="00372140"/>
    <w:rsid w:val="003748E5"/>
    <w:rsid w:val="00374E51"/>
    <w:rsid w:val="0037537F"/>
    <w:rsid w:val="00375A4C"/>
    <w:rsid w:val="00380314"/>
    <w:rsid w:val="003813E5"/>
    <w:rsid w:val="0038201F"/>
    <w:rsid w:val="00382AD9"/>
    <w:rsid w:val="00384BAB"/>
    <w:rsid w:val="00385FF9"/>
    <w:rsid w:val="00386891"/>
    <w:rsid w:val="00386DD2"/>
    <w:rsid w:val="00387CE3"/>
    <w:rsid w:val="00391DED"/>
    <w:rsid w:val="003928E1"/>
    <w:rsid w:val="0039349C"/>
    <w:rsid w:val="00395922"/>
    <w:rsid w:val="00395E19"/>
    <w:rsid w:val="00396EBD"/>
    <w:rsid w:val="003A0884"/>
    <w:rsid w:val="003A1F42"/>
    <w:rsid w:val="003A4212"/>
    <w:rsid w:val="003A466D"/>
    <w:rsid w:val="003A5CB6"/>
    <w:rsid w:val="003A5DCC"/>
    <w:rsid w:val="003A7B7C"/>
    <w:rsid w:val="003B1978"/>
    <w:rsid w:val="003B47A7"/>
    <w:rsid w:val="003B4E7C"/>
    <w:rsid w:val="003B4EE9"/>
    <w:rsid w:val="003B6275"/>
    <w:rsid w:val="003B6356"/>
    <w:rsid w:val="003C2AD4"/>
    <w:rsid w:val="003C3597"/>
    <w:rsid w:val="003C4701"/>
    <w:rsid w:val="003C745B"/>
    <w:rsid w:val="003D183A"/>
    <w:rsid w:val="003D28E0"/>
    <w:rsid w:val="003D2A0F"/>
    <w:rsid w:val="003E4EE7"/>
    <w:rsid w:val="003E61A8"/>
    <w:rsid w:val="003F0770"/>
    <w:rsid w:val="003F17D4"/>
    <w:rsid w:val="003F4228"/>
    <w:rsid w:val="003F77CA"/>
    <w:rsid w:val="003F79B6"/>
    <w:rsid w:val="00400970"/>
    <w:rsid w:val="00402550"/>
    <w:rsid w:val="00404D3B"/>
    <w:rsid w:val="004051B4"/>
    <w:rsid w:val="004054BF"/>
    <w:rsid w:val="00406BC2"/>
    <w:rsid w:val="00412E88"/>
    <w:rsid w:val="004146B3"/>
    <w:rsid w:val="004152C1"/>
    <w:rsid w:val="00415E8E"/>
    <w:rsid w:val="004218C4"/>
    <w:rsid w:val="004218E8"/>
    <w:rsid w:val="00424DCA"/>
    <w:rsid w:val="00426473"/>
    <w:rsid w:val="004266ED"/>
    <w:rsid w:val="0043290A"/>
    <w:rsid w:val="004350CE"/>
    <w:rsid w:val="004367A6"/>
    <w:rsid w:val="00437B17"/>
    <w:rsid w:val="00440108"/>
    <w:rsid w:val="00440388"/>
    <w:rsid w:val="00440A02"/>
    <w:rsid w:val="00441B3D"/>
    <w:rsid w:val="00445722"/>
    <w:rsid w:val="00445A00"/>
    <w:rsid w:val="004510BD"/>
    <w:rsid w:val="00453A6E"/>
    <w:rsid w:val="004557CB"/>
    <w:rsid w:val="00456498"/>
    <w:rsid w:val="004567D5"/>
    <w:rsid w:val="00457CA7"/>
    <w:rsid w:val="00460E3E"/>
    <w:rsid w:val="00461888"/>
    <w:rsid w:val="00461C47"/>
    <w:rsid w:val="004676ED"/>
    <w:rsid w:val="00467758"/>
    <w:rsid w:val="00473C3F"/>
    <w:rsid w:val="004740F4"/>
    <w:rsid w:val="0047534E"/>
    <w:rsid w:val="004753BC"/>
    <w:rsid w:val="004761F6"/>
    <w:rsid w:val="00476DC1"/>
    <w:rsid w:val="00477619"/>
    <w:rsid w:val="004832A8"/>
    <w:rsid w:val="00486B98"/>
    <w:rsid w:val="00490FCF"/>
    <w:rsid w:val="00491622"/>
    <w:rsid w:val="0049293F"/>
    <w:rsid w:val="00493DE4"/>
    <w:rsid w:val="00495057"/>
    <w:rsid w:val="004968DC"/>
    <w:rsid w:val="004A2236"/>
    <w:rsid w:val="004A29FB"/>
    <w:rsid w:val="004A65D4"/>
    <w:rsid w:val="004B37E9"/>
    <w:rsid w:val="004B62B2"/>
    <w:rsid w:val="004B6FF6"/>
    <w:rsid w:val="004B7FB5"/>
    <w:rsid w:val="004C1B47"/>
    <w:rsid w:val="004C1BC2"/>
    <w:rsid w:val="004C3696"/>
    <w:rsid w:val="004C37FF"/>
    <w:rsid w:val="004C3BD6"/>
    <w:rsid w:val="004C5B47"/>
    <w:rsid w:val="004C5E2C"/>
    <w:rsid w:val="004D2080"/>
    <w:rsid w:val="004D5B36"/>
    <w:rsid w:val="004E04E6"/>
    <w:rsid w:val="004E2D0D"/>
    <w:rsid w:val="004E3F4F"/>
    <w:rsid w:val="004E4DE3"/>
    <w:rsid w:val="004E597A"/>
    <w:rsid w:val="004E609A"/>
    <w:rsid w:val="004E7729"/>
    <w:rsid w:val="004F1A90"/>
    <w:rsid w:val="004F255A"/>
    <w:rsid w:val="004F29DE"/>
    <w:rsid w:val="005056AF"/>
    <w:rsid w:val="005079F4"/>
    <w:rsid w:val="00511312"/>
    <w:rsid w:val="00512327"/>
    <w:rsid w:val="00516288"/>
    <w:rsid w:val="0051763B"/>
    <w:rsid w:val="00520369"/>
    <w:rsid w:val="00521591"/>
    <w:rsid w:val="005216C4"/>
    <w:rsid w:val="00521833"/>
    <w:rsid w:val="00523762"/>
    <w:rsid w:val="00523A0C"/>
    <w:rsid w:val="00525FB9"/>
    <w:rsid w:val="00527518"/>
    <w:rsid w:val="00532906"/>
    <w:rsid w:val="00534CCD"/>
    <w:rsid w:val="00536364"/>
    <w:rsid w:val="00541C81"/>
    <w:rsid w:val="00542248"/>
    <w:rsid w:val="00543342"/>
    <w:rsid w:val="00543C28"/>
    <w:rsid w:val="00547D26"/>
    <w:rsid w:val="00554BE0"/>
    <w:rsid w:val="00563AAF"/>
    <w:rsid w:val="00567043"/>
    <w:rsid w:val="00567F80"/>
    <w:rsid w:val="005701A5"/>
    <w:rsid w:val="00571582"/>
    <w:rsid w:val="00572240"/>
    <w:rsid w:val="005726F1"/>
    <w:rsid w:val="005728F6"/>
    <w:rsid w:val="00584243"/>
    <w:rsid w:val="00584331"/>
    <w:rsid w:val="005850EE"/>
    <w:rsid w:val="005857DE"/>
    <w:rsid w:val="0058639C"/>
    <w:rsid w:val="00587ECC"/>
    <w:rsid w:val="00592502"/>
    <w:rsid w:val="00592CCB"/>
    <w:rsid w:val="00593B49"/>
    <w:rsid w:val="005963C4"/>
    <w:rsid w:val="00596F53"/>
    <w:rsid w:val="00597C16"/>
    <w:rsid w:val="005A2610"/>
    <w:rsid w:val="005A2675"/>
    <w:rsid w:val="005A2954"/>
    <w:rsid w:val="005A45C7"/>
    <w:rsid w:val="005A4BF6"/>
    <w:rsid w:val="005A563F"/>
    <w:rsid w:val="005B3C67"/>
    <w:rsid w:val="005B5AB3"/>
    <w:rsid w:val="005C11F1"/>
    <w:rsid w:val="005C33D2"/>
    <w:rsid w:val="005C5B2A"/>
    <w:rsid w:val="005D06AD"/>
    <w:rsid w:val="005D0A26"/>
    <w:rsid w:val="005D1A43"/>
    <w:rsid w:val="005D348F"/>
    <w:rsid w:val="005D35CB"/>
    <w:rsid w:val="005D3A78"/>
    <w:rsid w:val="005D3B60"/>
    <w:rsid w:val="005D53DD"/>
    <w:rsid w:val="005E1282"/>
    <w:rsid w:val="005E1E10"/>
    <w:rsid w:val="005E2552"/>
    <w:rsid w:val="005E3095"/>
    <w:rsid w:val="005E5D66"/>
    <w:rsid w:val="005E5FE3"/>
    <w:rsid w:val="005E62EF"/>
    <w:rsid w:val="005E7093"/>
    <w:rsid w:val="005F0190"/>
    <w:rsid w:val="005F2CB6"/>
    <w:rsid w:val="005F60F8"/>
    <w:rsid w:val="0060266D"/>
    <w:rsid w:val="00611D9A"/>
    <w:rsid w:val="006139FB"/>
    <w:rsid w:val="00616961"/>
    <w:rsid w:val="006226CF"/>
    <w:rsid w:val="00622808"/>
    <w:rsid w:val="0062324F"/>
    <w:rsid w:val="006236D5"/>
    <w:rsid w:val="006239EB"/>
    <w:rsid w:val="006309B1"/>
    <w:rsid w:val="00632E24"/>
    <w:rsid w:val="00635B41"/>
    <w:rsid w:val="00636328"/>
    <w:rsid w:val="0063653B"/>
    <w:rsid w:val="006402FF"/>
    <w:rsid w:val="006408FB"/>
    <w:rsid w:val="0064502A"/>
    <w:rsid w:val="006455BB"/>
    <w:rsid w:val="00645DB5"/>
    <w:rsid w:val="00650E05"/>
    <w:rsid w:val="00651842"/>
    <w:rsid w:val="00652275"/>
    <w:rsid w:val="006551B7"/>
    <w:rsid w:val="00655B3C"/>
    <w:rsid w:val="00655B62"/>
    <w:rsid w:val="00657C59"/>
    <w:rsid w:val="00661051"/>
    <w:rsid w:val="0066221B"/>
    <w:rsid w:val="0066256E"/>
    <w:rsid w:val="00662733"/>
    <w:rsid w:val="00664516"/>
    <w:rsid w:val="0066465A"/>
    <w:rsid w:val="0066471B"/>
    <w:rsid w:val="00665F5B"/>
    <w:rsid w:val="0066664B"/>
    <w:rsid w:val="006674C0"/>
    <w:rsid w:val="00672FE0"/>
    <w:rsid w:val="00673170"/>
    <w:rsid w:val="00674C8D"/>
    <w:rsid w:val="006776A8"/>
    <w:rsid w:val="0068078A"/>
    <w:rsid w:val="00680972"/>
    <w:rsid w:val="00680BAA"/>
    <w:rsid w:val="006824A2"/>
    <w:rsid w:val="006824D6"/>
    <w:rsid w:val="00682F7B"/>
    <w:rsid w:val="006863BB"/>
    <w:rsid w:val="00692F2F"/>
    <w:rsid w:val="0069441C"/>
    <w:rsid w:val="00694A68"/>
    <w:rsid w:val="00696726"/>
    <w:rsid w:val="006A0495"/>
    <w:rsid w:val="006A1F73"/>
    <w:rsid w:val="006A43C0"/>
    <w:rsid w:val="006A4FE6"/>
    <w:rsid w:val="006A6504"/>
    <w:rsid w:val="006A76C7"/>
    <w:rsid w:val="006B1C97"/>
    <w:rsid w:val="006B35FC"/>
    <w:rsid w:val="006B578D"/>
    <w:rsid w:val="006C119C"/>
    <w:rsid w:val="006C1D90"/>
    <w:rsid w:val="006C3840"/>
    <w:rsid w:val="006C4A6C"/>
    <w:rsid w:val="006C6C05"/>
    <w:rsid w:val="006D07C4"/>
    <w:rsid w:val="006D1237"/>
    <w:rsid w:val="006D36CB"/>
    <w:rsid w:val="006D3F03"/>
    <w:rsid w:val="006D463E"/>
    <w:rsid w:val="006D4BEB"/>
    <w:rsid w:val="006D4D02"/>
    <w:rsid w:val="006D6D20"/>
    <w:rsid w:val="006D7D70"/>
    <w:rsid w:val="006E28F3"/>
    <w:rsid w:val="006E351E"/>
    <w:rsid w:val="006E3C59"/>
    <w:rsid w:val="006E3F07"/>
    <w:rsid w:val="006E4EE4"/>
    <w:rsid w:val="006F0DF1"/>
    <w:rsid w:val="006F1867"/>
    <w:rsid w:val="006F2D18"/>
    <w:rsid w:val="006F74F8"/>
    <w:rsid w:val="00701C52"/>
    <w:rsid w:val="0070353D"/>
    <w:rsid w:val="007112FA"/>
    <w:rsid w:val="00711EDA"/>
    <w:rsid w:val="0071215A"/>
    <w:rsid w:val="00712A83"/>
    <w:rsid w:val="00712AE8"/>
    <w:rsid w:val="00713C81"/>
    <w:rsid w:val="00714BA6"/>
    <w:rsid w:val="00715507"/>
    <w:rsid w:val="007168F9"/>
    <w:rsid w:val="0071773E"/>
    <w:rsid w:val="00720D18"/>
    <w:rsid w:val="0072393C"/>
    <w:rsid w:val="00726BCB"/>
    <w:rsid w:val="007319C2"/>
    <w:rsid w:val="0073614C"/>
    <w:rsid w:val="00736776"/>
    <w:rsid w:val="00737AB5"/>
    <w:rsid w:val="00737DBA"/>
    <w:rsid w:val="00741F60"/>
    <w:rsid w:val="0074448A"/>
    <w:rsid w:val="00752FBA"/>
    <w:rsid w:val="00752FFD"/>
    <w:rsid w:val="007538A5"/>
    <w:rsid w:val="00756BDB"/>
    <w:rsid w:val="00760A64"/>
    <w:rsid w:val="007621BB"/>
    <w:rsid w:val="00762425"/>
    <w:rsid w:val="007631C6"/>
    <w:rsid w:val="007634EE"/>
    <w:rsid w:val="00763A64"/>
    <w:rsid w:val="00764A73"/>
    <w:rsid w:val="00765F56"/>
    <w:rsid w:val="007662E3"/>
    <w:rsid w:val="00773C66"/>
    <w:rsid w:val="00777092"/>
    <w:rsid w:val="007777D9"/>
    <w:rsid w:val="00782E46"/>
    <w:rsid w:val="007842A8"/>
    <w:rsid w:val="00785A4A"/>
    <w:rsid w:val="00785A95"/>
    <w:rsid w:val="007924B9"/>
    <w:rsid w:val="00793062"/>
    <w:rsid w:val="00793C5B"/>
    <w:rsid w:val="00794BF5"/>
    <w:rsid w:val="007A2FF8"/>
    <w:rsid w:val="007A5103"/>
    <w:rsid w:val="007A58D7"/>
    <w:rsid w:val="007A76AA"/>
    <w:rsid w:val="007B1243"/>
    <w:rsid w:val="007B1B9A"/>
    <w:rsid w:val="007B2742"/>
    <w:rsid w:val="007B61C4"/>
    <w:rsid w:val="007B7647"/>
    <w:rsid w:val="007B7B57"/>
    <w:rsid w:val="007C15B0"/>
    <w:rsid w:val="007C2909"/>
    <w:rsid w:val="007C70A5"/>
    <w:rsid w:val="007C77E1"/>
    <w:rsid w:val="007D0910"/>
    <w:rsid w:val="007D13CE"/>
    <w:rsid w:val="007D2420"/>
    <w:rsid w:val="007D321C"/>
    <w:rsid w:val="007E3522"/>
    <w:rsid w:val="007E3756"/>
    <w:rsid w:val="007E3FAF"/>
    <w:rsid w:val="007E5091"/>
    <w:rsid w:val="007E52AE"/>
    <w:rsid w:val="007E64C4"/>
    <w:rsid w:val="007F2946"/>
    <w:rsid w:val="007F3543"/>
    <w:rsid w:val="007F5E63"/>
    <w:rsid w:val="007F7525"/>
    <w:rsid w:val="00800505"/>
    <w:rsid w:val="008058B2"/>
    <w:rsid w:val="00805CDA"/>
    <w:rsid w:val="008076D9"/>
    <w:rsid w:val="008109D3"/>
    <w:rsid w:val="008124D7"/>
    <w:rsid w:val="0081327D"/>
    <w:rsid w:val="00814092"/>
    <w:rsid w:val="008143D8"/>
    <w:rsid w:val="00817382"/>
    <w:rsid w:val="008208FB"/>
    <w:rsid w:val="00820A95"/>
    <w:rsid w:val="00821C97"/>
    <w:rsid w:val="00822C12"/>
    <w:rsid w:val="00826B33"/>
    <w:rsid w:val="00831D59"/>
    <w:rsid w:val="008344F1"/>
    <w:rsid w:val="008345CD"/>
    <w:rsid w:val="00835B38"/>
    <w:rsid w:val="008366D8"/>
    <w:rsid w:val="00840208"/>
    <w:rsid w:val="008407CD"/>
    <w:rsid w:val="00843DDC"/>
    <w:rsid w:val="008445A4"/>
    <w:rsid w:val="00846610"/>
    <w:rsid w:val="008469EF"/>
    <w:rsid w:val="00850F5C"/>
    <w:rsid w:val="00853580"/>
    <w:rsid w:val="00860BEF"/>
    <w:rsid w:val="00865077"/>
    <w:rsid w:val="0086591A"/>
    <w:rsid w:val="00867422"/>
    <w:rsid w:val="00870D6D"/>
    <w:rsid w:val="008714E8"/>
    <w:rsid w:val="008718DC"/>
    <w:rsid w:val="00871995"/>
    <w:rsid w:val="008743AB"/>
    <w:rsid w:val="00875955"/>
    <w:rsid w:val="00877452"/>
    <w:rsid w:val="00877BA8"/>
    <w:rsid w:val="0088167F"/>
    <w:rsid w:val="00881E60"/>
    <w:rsid w:val="00886086"/>
    <w:rsid w:val="00887868"/>
    <w:rsid w:val="008903C5"/>
    <w:rsid w:val="008909FE"/>
    <w:rsid w:val="0089224B"/>
    <w:rsid w:val="008938C3"/>
    <w:rsid w:val="0089684E"/>
    <w:rsid w:val="008A147B"/>
    <w:rsid w:val="008A5F5E"/>
    <w:rsid w:val="008A7FEB"/>
    <w:rsid w:val="008B15FA"/>
    <w:rsid w:val="008B35D3"/>
    <w:rsid w:val="008B5304"/>
    <w:rsid w:val="008B5A7B"/>
    <w:rsid w:val="008B61FA"/>
    <w:rsid w:val="008B6FFF"/>
    <w:rsid w:val="008C07B7"/>
    <w:rsid w:val="008C2092"/>
    <w:rsid w:val="008C2CD3"/>
    <w:rsid w:val="008C2F3E"/>
    <w:rsid w:val="008C51CC"/>
    <w:rsid w:val="008C60DD"/>
    <w:rsid w:val="008C6916"/>
    <w:rsid w:val="008C6918"/>
    <w:rsid w:val="008D2A54"/>
    <w:rsid w:val="008D3D41"/>
    <w:rsid w:val="008D3E9E"/>
    <w:rsid w:val="008E2827"/>
    <w:rsid w:val="008E35CF"/>
    <w:rsid w:val="008E4DC9"/>
    <w:rsid w:val="008E559C"/>
    <w:rsid w:val="008F2AAD"/>
    <w:rsid w:val="008F3660"/>
    <w:rsid w:val="008F3D46"/>
    <w:rsid w:val="008F5E40"/>
    <w:rsid w:val="008F6542"/>
    <w:rsid w:val="008F6EFF"/>
    <w:rsid w:val="00900108"/>
    <w:rsid w:val="00901C28"/>
    <w:rsid w:val="0090393A"/>
    <w:rsid w:val="0090494A"/>
    <w:rsid w:val="00904CAA"/>
    <w:rsid w:val="00905939"/>
    <w:rsid w:val="00906B8B"/>
    <w:rsid w:val="009072D1"/>
    <w:rsid w:val="00907707"/>
    <w:rsid w:val="0091062F"/>
    <w:rsid w:val="00915ABD"/>
    <w:rsid w:val="00921F42"/>
    <w:rsid w:val="0092332D"/>
    <w:rsid w:val="00924DBD"/>
    <w:rsid w:val="0092512B"/>
    <w:rsid w:val="009263E7"/>
    <w:rsid w:val="009312FF"/>
    <w:rsid w:val="00933710"/>
    <w:rsid w:val="00935736"/>
    <w:rsid w:val="00937EBE"/>
    <w:rsid w:val="009401C6"/>
    <w:rsid w:val="00940743"/>
    <w:rsid w:val="0094078B"/>
    <w:rsid w:val="009429C8"/>
    <w:rsid w:val="00945E78"/>
    <w:rsid w:val="00946048"/>
    <w:rsid w:val="00950634"/>
    <w:rsid w:val="00952F12"/>
    <w:rsid w:val="00955198"/>
    <w:rsid w:val="0096068D"/>
    <w:rsid w:val="00960F0C"/>
    <w:rsid w:val="00961FF8"/>
    <w:rsid w:val="00964EF1"/>
    <w:rsid w:val="00965ACB"/>
    <w:rsid w:val="00966CBF"/>
    <w:rsid w:val="00972CF1"/>
    <w:rsid w:val="009753FD"/>
    <w:rsid w:val="00976901"/>
    <w:rsid w:val="00976C15"/>
    <w:rsid w:val="00980329"/>
    <w:rsid w:val="00981C93"/>
    <w:rsid w:val="009840D9"/>
    <w:rsid w:val="009847F0"/>
    <w:rsid w:val="00985182"/>
    <w:rsid w:val="00987057"/>
    <w:rsid w:val="00990255"/>
    <w:rsid w:val="0099280A"/>
    <w:rsid w:val="00992821"/>
    <w:rsid w:val="00994B5B"/>
    <w:rsid w:val="00997964"/>
    <w:rsid w:val="009A0B91"/>
    <w:rsid w:val="009A111C"/>
    <w:rsid w:val="009A34B9"/>
    <w:rsid w:val="009A430D"/>
    <w:rsid w:val="009A51B8"/>
    <w:rsid w:val="009A74D4"/>
    <w:rsid w:val="009A7619"/>
    <w:rsid w:val="009B3D1D"/>
    <w:rsid w:val="009B4588"/>
    <w:rsid w:val="009B69C2"/>
    <w:rsid w:val="009C24E2"/>
    <w:rsid w:val="009C2EAD"/>
    <w:rsid w:val="009C4637"/>
    <w:rsid w:val="009C4A0F"/>
    <w:rsid w:val="009C6092"/>
    <w:rsid w:val="009D0091"/>
    <w:rsid w:val="009D19F0"/>
    <w:rsid w:val="009D1B4A"/>
    <w:rsid w:val="009D326B"/>
    <w:rsid w:val="009D36BB"/>
    <w:rsid w:val="009D3949"/>
    <w:rsid w:val="009D3E69"/>
    <w:rsid w:val="009D3F0E"/>
    <w:rsid w:val="009D7B54"/>
    <w:rsid w:val="009E2258"/>
    <w:rsid w:val="009E2E88"/>
    <w:rsid w:val="009E4433"/>
    <w:rsid w:val="009E5BB4"/>
    <w:rsid w:val="009E6C76"/>
    <w:rsid w:val="009E7BC7"/>
    <w:rsid w:val="009E7CE7"/>
    <w:rsid w:val="009F0CBE"/>
    <w:rsid w:val="009F1274"/>
    <w:rsid w:val="009F1B6F"/>
    <w:rsid w:val="009F7968"/>
    <w:rsid w:val="00A00847"/>
    <w:rsid w:val="00A00D77"/>
    <w:rsid w:val="00A02AD1"/>
    <w:rsid w:val="00A0695D"/>
    <w:rsid w:val="00A11714"/>
    <w:rsid w:val="00A1228A"/>
    <w:rsid w:val="00A12751"/>
    <w:rsid w:val="00A14E6E"/>
    <w:rsid w:val="00A16651"/>
    <w:rsid w:val="00A214DB"/>
    <w:rsid w:val="00A2188C"/>
    <w:rsid w:val="00A21943"/>
    <w:rsid w:val="00A2253D"/>
    <w:rsid w:val="00A2328D"/>
    <w:rsid w:val="00A2363D"/>
    <w:rsid w:val="00A25D97"/>
    <w:rsid w:val="00A26EA3"/>
    <w:rsid w:val="00A312B9"/>
    <w:rsid w:val="00A3190F"/>
    <w:rsid w:val="00A34FEF"/>
    <w:rsid w:val="00A35855"/>
    <w:rsid w:val="00A359CB"/>
    <w:rsid w:val="00A35E43"/>
    <w:rsid w:val="00A40F77"/>
    <w:rsid w:val="00A46590"/>
    <w:rsid w:val="00A471C3"/>
    <w:rsid w:val="00A50405"/>
    <w:rsid w:val="00A50557"/>
    <w:rsid w:val="00A50D53"/>
    <w:rsid w:val="00A5215D"/>
    <w:rsid w:val="00A558A3"/>
    <w:rsid w:val="00A57741"/>
    <w:rsid w:val="00A5774C"/>
    <w:rsid w:val="00A602D2"/>
    <w:rsid w:val="00A6138F"/>
    <w:rsid w:val="00A627D3"/>
    <w:rsid w:val="00A64318"/>
    <w:rsid w:val="00A657CF"/>
    <w:rsid w:val="00A65CEE"/>
    <w:rsid w:val="00A66E23"/>
    <w:rsid w:val="00A676A6"/>
    <w:rsid w:val="00A741D5"/>
    <w:rsid w:val="00A75575"/>
    <w:rsid w:val="00A82760"/>
    <w:rsid w:val="00A85814"/>
    <w:rsid w:val="00A86452"/>
    <w:rsid w:val="00A87C0B"/>
    <w:rsid w:val="00A912E7"/>
    <w:rsid w:val="00A92028"/>
    <w:rsid w:val="00A9236C"/>
    <w:rsid w:val="00A9359F"/>
    <w:rsid w:val="00A95C66"/>
    <w:rsid w:val="00A964F7"/>
    <w:rsid w:val="00A97A87"/>
    <w:rsid w:val="00AA06A8"/>
    <w:rsid w:val="00AA17C4"/>
    <w:rsid w:val="00AA1F69"/>
    <w:rsid w:val="00AA59DE"/>
    <w:rsid w:val="00AA5B80"/>
    <w:rsid w:val="00AA6620"/>
    <w:rsid w:val="00AA7E35"/>
    <w:rsid w:val="00AB5156"/>
    <w:rsid w:val="00AB5959"/>
    <w:rsid w:val="00AB59AB"/>
    <w:rsid w:val="00AC0124"/>
    <w:rsid w:val="00AC427F"/>
    <w:rsid w:val="00AD3466"/>
    <w:rsid w:val="00AE2938"/>
    <w:rsid w:val="00AE45B8"/>
    <w:rsid w:val="00AE642D"/>
    <w:rsid w:val="00AF0197"/>
    <w:rsid w:val="00AF487D"/>
    <w:rsid w:val="00AF628E"/>
    <w:rsid w:val="00B00250"/>
    <w:rsid w:val="00B01136"/>
    <w:rsid w:val="00B04373"/>
    <w:rsid w:val="00B05462"/>
    <w:rsid w:val="00B06F81"/>
    <w:rsid w:val="00B0751C"/>
    <w:rsid w:val="00B1101F"/>
    <w:rsid w:val="00B13691"/>
    <w:rsid w:val="00B1377A"/>
    <w:rsid w:val="00B13D5F"/>
    <w:rsid w:val="00B157F6"/>
    <w:rsid w:val="00B174FA"/>
    <w:rsid w:val="00B177C8"/>
    <w:rsid w:val="00B25502"/>
    <w:rsid w:val="00B26495"/>
    <w:rsid w:val="00B26E91"/>
    <w:rsid w:val="00B34BEE"/>
    <w:rsid w:val="00B34E60"/>
    <w:rsid w:val="00B35CF8"/>
    <w:rsid w:val="00B366B0"/>
    <w:rsid w:val="00B40CB3"/>
    <w:rsid w:val="00B40D83"/>
    <w:rsid w:val="00B41427"/>
    <w:rsid w:val="00B44EEF"/>
    <w:rsid w:val="00B456DC"/>
    <w:rsid w:val="00B47E38"/>
    <w:rsid w:val="00B5096D"/>
    <w:rsid w:val="00B50B98"/>
    <w:rsid w:val="00B51364"/>
    <w:rsid w:val="00B5155B"/>
    <w:rsid w:val="00B52C4E"/>
    <w:rsid w:val="00B539C8"/>
    <w:rsid w:val="00B53BAF"/>
    <w:rsid w:val="00B53DD5"/>
    <w:rsid w:val="00B54EE7"/>
    <w:rsid w:val="00B5607C"/>
    <w:rsid w:val="00B572AF"/>
    <w:rsid w:val="00B60465"/>
    <w:rsid w:val="00B62C2A"/>
    <w:rsid w:val="00B636E7"/>
    <w:rsid w:val="00B63A4A"/>
    <w:rsid w:val="00B65DAB"/>
    <w:rsid w:val="00B6625B"/>
    <w:rsid w:val="00B72128"/>
    <w:rsid w:val="00B75423"/>
    <w:rsid w:val="00B75A07"/>
    <w:rsid w:val="00B7777A"/>
    <w:rsid w:val="00B77981"/>
    <w:rsid w:val="00B80974"/>
    <w:rsid w:val="00B81F1E"/>
    <w:rsid w:val="00B822D9"/>
    <w:rsid w:val="00B8437D"/>
    <w:rsid w:val="00B84417"/>
    <w:rsid w:val="00B90E59"/>
    <w:rsid w:val="00B926BE"/>
    <w:rsid w:val="00B939AE"/>
    <w:rsid w:val="00B970D0"/>
    <w:rsid w:val="00BA7CF7"/>
    <w:rsid w:val="00BB22A3"/>
    <w:rsid w:val="00BB3352"/>
    <w:rsid w:val="00BB3E81"/>
    <w:rsid w:val="00BB49F6"/>
    <w:rsid w:val="00BB4E72"/>
    <w:rsid w:val="00BB5D6D"/>
    <w:rsid w:val="00BB600C"/>
    <w:rsid w:val="00BB7C5E"/>
    <w:rsid w:val="00BC185B"/>
    <w:rsid w:val="00BC4BA2"/>
    <w:rsid w:val="00BC4DC2"/>
    <w:rsid w:val="00BC6326"/>
    <w:rsid w:val="00BC7561"/>
    <w:rsid w:val="00BC77B9"/>
    <w:rsid w:val="00BD088D"/>
    <w:rsid w:val="00BD1B1F"/>
    <w:rsid w:val="00BD67C9"/>
    <w:rsid w:val="00BD7F2B"/>
    <w:rsid w:val="00BE0648"/>
    <w:rsid w:val="00BE2544"/>
    <w:rsid w:val="00BE4000"/>
    <w:rsid w:val="00BE6C1B"/>
    <w:rsid w:val="00BE6F4A"/>
    <w:rsid w:val="00BE7072"/>
    <w:rsid w:val="00BE718E"/>
    <w:rsid w:val="00BF0F70"/>
    <w:rsid w:val="00BF2629"/>
    <w:rsid w:val="00BF3D6A"/>
    <w:rsid w:val="00BF4FDB"/>
    <w:rsid w:val="00BF544F"/>
    <w:rsid w:val="00C0381E"/>
    <w:rsid w:val="00C03823"/>
    <w:rsid w:val="00C03CF2"/>
    <w:rsid w:val="00C073E0"/>
    <w:rsid w:val="00C10021"/>
    <w:rsid w:val="00C10DFC"/>
    <w:rsid w:val="00C11363"/>
    <w:rsid w:val="00C12945"/>
    <w:rsid w:val="00C142C9"/>
    <w:rsid w:val="00C150A7"/>
    <w:rsid w:val="00C15FED"/>
    <w:rsid w:val="00C17769"/>
    <w:rsid w:val="00C17C64"/>
    <w:rsid w:val="00C20526"/>
    <w:rsid w:val="00C21013"/>
    <w:rsid w:val="00C21BD8"/>
    <w:rsid w:val="00C23169"/>
    <w:rsid w:val="00C23F4D"/>
    <w:rsid w:val="00C26E49"/>
    <w:rsid w:val="00C302E7"/>
    <w:rsid w:val="00C33559"/>
    <w:rsid w:val="00C337E5"/>
    <w:rsid w:val="00C345D2"/>
    <w:rsid w:val="00C34C54"/>
    <w:rsid w:val="00C36AB5"/>
    <w:rsid w:val="00C42C41"/>
    <w:rsid w:val="00C43864"/>
    <w:rsid w:val="00C44710"/>
    <w:rsid w:val="00C45343"/>
    <w:rsid w:val="00C46EFA"/>
    <w:rsid w:val="00C5059C"/>
    <w:rsid w:val="00C511FC"/>
    <w:rsid w:val="00C513B6"/>
    <w:rsid w:val="00C54128"/>
    <w:rsid w:val="00C563C6"/>
    <w:rsid w:val="00C57171"/>
    <w:rsid w:val="00C631D8"/>
    <w:rsid w:val="00C644CB"/>
    <w:rsid w:val="00C64BAE"/>
    <w:rsid w:val="00C66A7E"/>
    <w:rsid w:val="00C67E5D"/>
    <w:rsid w:val="00C716A1"/>
    <w:rsid w:val="00C71F2B"/>
    <w:rsid w:val="00C745B3"/>
    <w:rsid w:val="00C753A2"/>
    <w:rsid w:val="00C77DE8"/>
    <w:rsid w:val="00C858FE"/>
    <w:rsid w:val="00C91AB0"/>
    <w:rsid w:val="00C92A43"/>
    <w:rsid w:val="00C92F21"/>
    <w:rsid w:val="00C931D7"/>
    <w:rsid w:val="00C949BB"/>
    <w:rsid w:val="00C95AB1"/>
    <w:rsid w:val="00C967AB"/>
    <w:rsid w:val="00CA03CD"/>
    <w:rsid w:val="00CA0E94"/>
    <w:rsid w:val="00CA1CF3"/>
    <w:rsid w:val="00CA53F1"/>
    <w:rsid w:val="00CA786C"/>
    <w:rsid w:val="00CB030A"/>
    <w:rsid w:val="00CB56D1"/>
    <w:rsid w:val="00CB5A87"/>
    <w:rsid w:val="00CB7274"/>
    <w:rsid w:val="00CB7885"/>
    <w:rsid w:val="00CB7EB3"/>
    <w:rsid w:val="00CC7967"/>
    <w:rsid w:val="00CC7F8B"/>
    <w:rsid w:val="00CD1391"/>
    <w:rsid w:val="00CD1678"/>
    <w:rsid w:val="00CD303D"/>
    <w:rsid w:val="00CD3756"/>
    <w:rsid w:val="00CD4484"/>
    <w:rsid w:val="00CE2FA0"/>
    <w:rsid w:val="00CE32F5"/>
    <w:rsid w:val="00CF1D87"/>
    <w:rsid w:val="00CF1DCA"/>
    <w:rsid w:val="00CF2A68"/>
    <w:rsid w:val="00CF4FD6"/>
    <w:rsid w:val="00CF5B68"/>
    <w:rsid w:val="00CF7EFF"/>
    <w:rsid w:val="00D00122"/>
    <w:rsid w:val="00D04575"/>
    <w:rsid w:val="00D05B21"/>
    <w:rsid w:val="00D1781A"/>
    <w:rsid w:val="00D2160E"/>
    <w:rsid w:val="00D227BA"/>
    <w:rsid w:val="00D23F0C"/>
    <w:rsid w:val="00D2491A"/>
    <w:rsid w:val="00D25EDA"/>
    <w:rsid w:val="00D27DB0"/>
    <w:rsid w:val="00D30270"/>
    <w:rsid w:val="00D30AEC"/>
    <w:rsid w:val="00D35101"/>
    <w:rsid w:val="00D36DB6"/>
    <w:rsid w:val="00D370A9"/>
    <w:rsid w:val="00D41436"/>
    <w:rsid w:val="00D42E41"/>
    <w:rsid w:val="00D469E4"/>
    <w:rsid w:val="00D5094B"/>
    <w:rsid w:val="00D50BE8"/>
    <w:rsid w:val="00D52944"/>
    <w:rsid w:val="00D538DC"/>
    <w:rsid w:val="00D54811"/>
    <w:rsid w:val="00D56F67"/>
    <w:rsid w:val="00D60A2A"/>
    <w:rsid w:val="00D63247"/>
    <w:rsid w:val="00D64F10"/>
    <w:rsid w:val="00D64FD2"/>
    <w:rsid w:val="00D65B63"/>
    <w:rsid w:val="00D666BF"/>
    <w:rsid w:val="00D7039F"/>
    <w:rsid w:val="00D70ACF"/>
    <w:rsid w:val="00D72DD9"/>
    <w:rsid w:val="00D739D8"/>
    <w:rsid w:val="00D74EE2"/>
    <w:rsid w:val="00D75B6F"/>
    <w:rsid w:val="00D80AC7"/>
    <w:rsid w:val="00D81C44"/>
    <w:rsid w:val="00D831C8"/>
    <w:rsid w:val="00D841D0"/>
    <w:rsid w:val="00D845AC"/>
    <w:rsid w:val="00D84CBF"/>
    <w:rsid w:val="00D85781"/>
    <w:rsid w:val="00D8751B"/>
    <w:rsid w:val="00D906C0"/>
    <w:rsid w:val="00D913BB"/>
    <w:rsid w:val="00D92EFA"/>
    <w:rsid w:val="00D949DA"/>
    <w:rsid w:val="00D96DA6"/>
    <w:rsid w:val="00DA1A10"/>
    <w:rsid w:val="00DA22B8"/>
    <w:rsid w:val="00DA3213"/>
    <w:rsid w:val="00DA4C1C"/>
    <w:rsid w:val="00DA5BB3"/>
    <w:rsid w:val="00DB05F6"/>
    <w:rsid w:val="00DB13D5"/>
    <w:rsid w:val="00DB1CC4"/>
    <w:rsid w:val="00DB1E62"/>
    <w:rsid w:val="00DB21AF"/>
    <w:rsid w:val="00DB2A16"/>
    <w:rsid w:val="00DB31F0"/>
    <w:rsid w:val="00DB7B2D"/>
    <w:rsid w:val="00DC1AF2"/>
    <w:rsid w:val="00DD075B"/>
    <w:rsid w:val="00DD0C06"/>
    <w:rsid w:val="00DD0C1C"/>
    <w:rsid w:val="00DD3E8E"/>
    <w:rsid w:val="00DD3FDE"/>
    <w:rsid w:val="00DD7FFA"/>
    <w:rsid w:val="00DE157C"/>
    <w:rsid w:val="00DE4FD9"/>
    <w:rsid w:val="00DE51B0"/>
    <w:rsid w:val="00DF2276"/>
    <w:rsid w:val="00DF51ED"/>
    <w:rsid w:val="00DF545B"/>
    <w:rsid w:val="00DF7B5B"/>
    <w:rsid w:val="00DF7E43"/>
    <w:rsid w:val="00E021C9"/>
    <w:rsid w:val="00E075C0"/>
    <w:rsid w:val="00E16271"/>
    <w:rsid w:val="00E16606"/>
    <w:rsid w:val="00E166AD"/>
    <w:rsid w:val="00E178B2"/>
    <w:rsid w:val="00E20D05"/>
    <w:rsid w:val="00E2527A"/>
    <w:rsid w:val="00E2699D"/>
    <w:rsid w:val="00E26ABB"/>
    <w:rsid w:val="00E32D98"/>
    <w:rsid w:val="00E34638"/>
    <w:rsid w:val="00E3558D"/>
    <w:rsid w:val="00E36085"/>
    <w:rsid w:val="00E37F04"/>
    <w:rsid w:val="00E415F6"/>
    <w:rsid w:val="00E47097"/>
    <w:rsid w:val="00E504A4"/>
    <w:rsid w:val="00E50CB5"/>
    <w:rsid w:val="00E5163C"/>
    <w:rsid w:val="00E526E0"/>
    <w:rsid w:val="00E53758"/>
    <w:rsid w:val="00E5431F"/>
    <w:rsid w:val="00E553A5"/>
    <w:rsid w:val="00E61B79"/>
    <w:rsid w:val="00E632E3"/>
    <w:rsid w:val="00E63BD1"/>
    <w:rsid w:val="00E63CCE"/>
    <w:rsid w:val="00E73D49"/>
    <w:rsid w:val="00E74399"/>
    <w:rsid w:val="00E76608"/>
    <w:rsid w:val="00E81E7E"/>
    <w:rsid w:val="00E86229"/>
    <w:rsid w:val="00E86A52"/>
    <w:rsid w:val="00E87AAE"/>
    <w:rsid w:val="00E90146"/>
    <w:rsid w:val="00E9194A"/>
    <w:rsid w:val="00E9403E"/>
    <w:rsid w:val="00E94B16"/>
    <w:rsid w:val="00E9602F"/>
    <w:rsid w:val="00E961C8"/>
    <w:rsid w:val="00EA1571"/>
    <w:rsid w:val="00EA4027"/>
    <w:rsid w:val="00EA5FE1"/>
    <w:rsid w:val="00EB0BB4"/>
    <w:rsid w:val="00EB221E"/>
    <w:rsid w:val="00EB30E4"/>
    <w:rsid w:val="00EB61F1"/>
    <w:rsid w:val="00EB791B"/>
    <w:rsid w:val="00EC033D"/>
    <w:rsid w:val="00EC6422"/>
    <w:rsid w:val="00ED03E3"/>
    <w:rsid w:val="00ED1A32"/>
    <w:rsid w:val="00ED67F5"/>
    <w:rsid w:val="00ED7144"/>
    <w:rsid w:val="00EE073A"/>
    <w:rsid w:val="00EE3D42"/>
    <w:rsid w:val="00EE4C08"/>
    <w:rsid w:val="00EE4EFE"/>
    <w:rsid w:val="00EE7438"/>
    <w:rsid w:val="00EE7AE3"/>
    <w:rsid w:val="00EF38C4"/>
    <w:rsid w:val="00EF38C8"/>
    <w:rsid w:val="00EF60CD"/>
    <w:rsid w:val="00EF656D"/>
    <w:rsid w:val="00EF70DD"/>
    <w:rsid w:val="00F009D3"/>
    <w:rsid w:val="00F01A60"/>
    <w:rsid w:val="00F02265"/>
    <w:rsid w:val="00F02945"/>
    <w:rsid w:val="00F04458"/>
    <w:rsid w:val="00F1005B"/>
    <w:rsid w:val="00F11B8C"/>
    <w:rsid w:val="00F131D8"/>
    <w:rsid w:val="00F14FB9"/>
    <w:rsid w:val="00F16B62"/>
    <w:rsid w:val="00F17EEE"/>
    <w:rsid w:val="00F243F8"/>
    <w:rsid w:val="00F24AE7"/>
    <w:rsid w:val="00F250FC"/>
    <w:rsid w:val="00F25A8F"/>
    <w:rsid w:val="00F26EAA"/>
    <w:rsid w:val="00F307CF"/>
    <w:rsid w:val="00F3088D"/>
    <w:rsid w:val="00F33EDA"/>
    <w:rsid w:val="00F34777"/>
    <w:rsid w:val="00F34ED2"/>
    <w:rsid w:val="00F3531B"/>
    <w:rsid w:val="00F353A1"/>
    <w:rsid w:val="00F36320"/>
    <w:rsid w:val="00F364B2"/>
    <w:rsid w:val="00F414D7"/>
    <w:rsid w:val="00F417B8"/>
    <w:rsid w:val="00F428B5"/>
    <w:rsid w:val="00F440E5"/>
    <w:rsid w:val="00F440FF"/>
    <w:rsid w:val="00F446E6"/>
    <w:rsid w:val="00F45B3A"/>
    <w:rsid w:val="00F55D94"/>
    <w:rsid w:val="00F56517"/>
    <w:rsid w:val="00F567AF"/>
    <w:rsid w:val="00F567CB"/>
    <w:rsid w:val="00F574F2"/>
    <w:rsid w:val="00F578ED"/>
    <w:rsid w:val="00F57D0A"/>
    <w:rsid w:val="00F652E4"/>
    <w:rsid w:val="00F66825"/>
    <w:rsid w:val="00F770B7"/>
    <w:rsid w:val="00F8038F"/>
    <w:rsid w:val="00F805DA"/>
    <w:rsid w:val="00F84E25"/>
    <w:rsid w:val="00F85245"/>
    <w:rsid w:val="00F913BC"/>
    <w:rsid w:val="00F93A02"/>
    <w:rsid w:val="00FA1015"/>
    <w:rsid w:val="00FA5D88"/>
    <w:rsid w:val="00FA5DF1"/>
    <w:rsid w:val="00FA71CC"/>
    <w:rsid w:val="00FB081E"/>
    <w:rsid w:val="00FB1E3C"/>
    <w:rsid w:val="00FB20E0"/>
    <w:rsid w:val="00FB672D"/>
    <w:rsid w:val="00FB69DD"/>
    <w:rsid w:val="00FB7306"/>
    <w:rsid w:val="00FC2389"/>
    <w:rsid w:val="00FC2F50"/>
    <w:rsid w:val="00FC69EF"/>
    <w:rsid w:val="00FD0847"/>
    <w:rsid w:val="00FD4E6C"/>
    <w:rsid w:val="00FD5FE9"/>
    <w:rsid w:val="00FD713E"/>
    <w:rsid w:val="00FE2E46"/>
    <w:rsid w:val="00FE2F70"/>
    <w:rsid w:val="00FE342B"/>
    <w:rsid w:val="00FE4C04"/>
    <w:rsid w:val="00FE66CC"/>
    <w:rsid w:val="00FF0DD3"/>
    <w:rsid w:val="00FF0F9B"/>
    <w:rsid w:val="00FF157F"/>
    <w:rsid w:val="00FF2B3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A069B"/>
    <w:pPr>
      <w:spacing w:before="100" w:beforeAutospacing="1" w:after="100" w:afterAutospacing="1"/>
      <w:jc w:val="left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uiPriority w:val="99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paragraph" w:styleId="Revisione">
    <w:name w:val="Revision"/>
    <w:hidden/>
    <w:uiPriority w:val="99"/>
    <w:semiHidden/>
    <w:rsid w:val="00295F2B"/>
    <w:rPr>
      <w:rFonts w:ascii="Book Antiqua" w:hAnsi="Book Antiqu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6ABB"/>
    <w:pPr>
      <w:ind w:left="720"/>
      <w:contextualSpacing/>
      <w:jc w:val="left"/>
    </w:pPr>
    <w:rPr>
      <w:rFonts w:ascii="Times New Roman" w:hAnsi="Times New Roman"/>
    </w:rPr>
  </w:style>
  <w:style w:type="table" w:styleId="Grigliatabella">
    <w:name w:val="Table Grid"/>
    <w:basedOn w:val="Tabellanormale"/>
    <w:rsid w:val="0059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A87"/>
    <w:rPr>
      <w:rFonts w:ascii="Book Antiqua" w:hAnsi="Book Antiqua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069B"/>
    <w:rPr>
      <w:rFonts w:eastAsiaTheme="minorHAnsi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0A069B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character" w:customStyle="1" w:styleId="post-head-cat">
    <w:name w:val="post-head-cat"/>
    <w:basedOn w:val="Carpredefinitoparagrafo"/>
    <w:rsid w:val="000A069B"/>
  </w:style>
  <w:style w:type="character" w:customStyle="1" w:styleId="post-info-text">
    <w:name w:val="post-info-text"/>
    <w:basedOn w:val="Carpredefinitoparagrafo"/>
    <w:rsid w:val="000A069B"/>
  </w:style>
  <w:style w:type="character" w:customStyle="1" w:styleId="author-name">
    <w:name w:val="author-name"/>
    <w:basedOn w:val="Carpredefinitoparagrafo"/>
    <w:rsid w:val="000A069B"/>
  </w:style>
  <w:style w:type="character" w:customStyle="1" w:styleId="apple-converted-space">
    <w:name w:val="apple-converted-space"/>
    <w:basedOn w:val="Carpredefinitoparagrafo"/>
    <w:rsid w:val="000A069B"/>
  </w:style>
  <w:style w:type="character" w:customStyle="1" w:styleId="post-date">
    <w:name w:val="post-date"/>
    <w:basedOn w:val="Carpredefinitoparagrafo"/>
    <w:rsid w:val="000A069B"/>
  </w:style>
  <w:style w:type="paragraph" w:customStyle="1" w:styleId="s5">
    <w:name w:val="s5"/>
    <w:basedOn w:val="Normale"/>
    <w:rsid w:val="00785A4A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character" w:customStyle="1" w:styleId="bumpedfont15">
    <w:name w:val="bumpedfont15"/>
    <w:basedOn w:val="Carpredefinitoparagrafo"/>
    <w:rsid w:val="00785A4A"/>
  </w:style>
  <w:style w:type="table" w:styleId="Sfondochiaro-Colore5">
    <w:name w:val="Light Shading Accent 5"/>
    <w:basedOn w:val="Tabellanormale"/>
    <w:uiPriority w:val="60"/>
    <w:rsid w:val="0090393A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m3736596205745022132m-2292269828640692345m4000001139705631353gmail-m-8789066010112589778msobodytextindent">
    <w:name w:val="m_3736596205745022132m_-2292269828640692345m_4000001139705631353gmail-m_-8789066010112589778msobodytextindent"/>
    <w:basedOn w:val="Normale"/>
    <w:uiPriority w:val="99"/>
    <w:rsid w:val="003608F2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A069B"/>
    <w:pPr>
      <w:spacing w:before="100" w:beforeAutospacing="1" w:after="100" w:afterAutospacing="1"/>
      <w:jc w:val="left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uiPriority w:val="99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paragraph" w:styleId="Revisione">
    <w:name w:val="Revision"/>
    <w:hidden/>
    <w:uiPriority w:val="99"/>
    <w:semiHidden/>
    <w:rsid w:val="00295F2B"/>
    <w:rPr>
      <w:rFonts w:ascii="Book Antiqua" w:hAnsi="Book Antiqu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6ABB"/>
    <w:pPr>
      <w:ind w:left="720"/>
      <w:contextualSpacing/>
      <w:jc w:val="left"/>
    </w:pPr>
    <w:rPr>
      <w:rFonts w:ascii="Times New Roman" w:hAnsi="Times New Roman"/>
    </w:rPr>
  </w:style>
  <w:style w:type="table" w:styleId="Grigliatabella">
    <w:name w:val="Table Grid"/>
    <w:basedOn w:val="Tabellanormale"/>
    <w:rsid w:val="0059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A87"/>
    <w:rPr>
      <w:rFonts w:ascii="Book Antiqua" w:hAnsi="Book Antiqua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069B"/>
    <w:rPr>
      <w:rFonts w:eastAsiaTheme="minorHAnsi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0A069B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character" w:customStyle="1" w:styleId="post-head-cat">
    <w:name w:val="post-head-cat"/>
    <w:basedOn w:val="Carpredefinitoparagrafo"/>
    <w:rsid w:val="000A069B"/>
  </w:style>
  <w:style w:type="character" w:customStyle="1" w:styleId="post-info-text">
    <w:name w:val="post-info-text"/>
    <w:basedOn w:val="Carpredefinitoparagrafo"/>
    <w:rsid w:val="000A069B"/>
  </w:style>
  <w:style w:type="character" w:customStyle="1" w:styleId="author-name">
    <w:name w:val="author-name"/>
    <w:basedOn w:val="Carpredefinitoparagrafo"/>
    <w:rsid w:val="000A069B"/>
  </w:style>
  <w:style w:type="character" w:customStyle="1" w:styleId="apple-converted-space">
    <w:name w:val="apple-converted-space"/>
    <w:basedOn w:val="Carpredefinitoparagrafo"/>
    <w:rsid w:val="000A069B"/>
  </w:style>
  <w:style w:type="character" w:customStyle="1" w:styleId="post-date">
    <w:name w:val="post-date"/>
    <w:basedOn w:val="Carpredefinitoparagrafo"/>
    <w:rsid w:val="000A069B"/>
  </w:style>
  <w:style w:type="paragraph" w:customStyle="1" w:styleId="s5">
    <w:name w:val="s5"/>
    <w:basedOn w:val="Normale"/>
    <w:rsid w:val="00785A4A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character" w:customStyle="1" w:styleId="bumpedfont15">
    <w:name w:val="bumpedfont15"/>
    <w:basedOn w:val="Carpredefinitoparagrafo"/>
    <w:rsid w:val="00785A4A"/>
  </w:style>
  <w:style w:type="table" w:styleId="Sfondochiaro-Colore5">
    <w:name w:val="Light Shading Accent 5"/>
    <w:basedOn w:val="Tabellanormale"/>
    <w:uiPriority w:val="60"/>
    <w:rsid w:val="0090393A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m3736596205745022132m-2292269828640692345m4000001139705631353gmail-m-8789066010112589778msobodytextindent">
    <w:name w:val="m_3736596205745022132m_-2292269828640692345m_4000001139705631353gmail-m_-8789066010112589778msobodytextindent"/>
    <w:basedOn w:val="Normale"/>
    <w:uiPriority w:val="99"/>
    <w:rsid w:val="003608F2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genziademanio.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hyperlink" Target="https://www.facebook.com/agenziademanio" TargetMode="External"/><Relationship Id="rId1" Type="http://schemas.openxmlformats.org/officeDocument/2006/relationships/hyperlink" Target="file:///C:\Documents%20and%20Settings\slvmsm72s02h501v\Impostazioni%20locali\Temporary%20Internet%20Files\Content.Outlook\LI2C7EYG\www.agenziademanio.it" TargetMode="External"/><Relationship Id="rId6" Type="http://schemas.openxmlformats.org/officeDocument/2006/relationships/hyperlink" Target="http://www.youtube.com/user/AgenziaDemanio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twitter.com/agenziademani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UNICATI%20STAMPA\2006_06_Mar_Cattolica_Mila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93FD-0D6F-4474-B95C-3E31158F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2006_06_Mar_Cattolica_Milano.dot</Template>
  <TotalTime>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Città, XX mese 200X</vt:lpstr>
    </vt:vector>
  </TitlesOfParts>
  <Company>Ministero delle Finanze Dipartimento del Territorio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XX mese 200X</dc:title>
  <dc:creator>GHSMTS74S08A794J</dc:creator>
  <cp:lastModifiedBy>vstprz74m63e812p</cp:lastModifiedBy>
  <cp:revision>3</cp:revision>
  <cp:lastPrinted>2018-04-24T12:40:00Z</cp:lastPrinted>
  <dcterms:created xsi:type="dcterms:W3CDTF">2018-11-27T15:40:00Z</dcterms:created>
  <dcterms:modified xsi:type="dcterms:W3CDTF">2018-11-27T15:41:00Z</dcterms:modified>
</cp:coreProperties>
</file>