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C1" w:rsidRPr="002311C1" w:rsidRDefault="002311C1" w:rsidP="00906C41">
      <w:pPr>
        <w:spacing w:before="80" w:after="80" w:line="0" w:lineRule="atLeast"/>
        <w:jc w:val="center"/>
        <w:rPr>
          <w:rFonts w:ascii="Bernard MT Condensed" w:hAnsi="Bernard MT Condensed"/>
          <w:sz w:val="144"/>
          <w:shd w:val="clear" w:color="auto" w:fill="FFFFFF"/>
        </w:rPr>
      </w:pPr>
      <w:r w:rsidRPr="002311C1">
        <w:rPr>
          <w:rFonts w:ascii="Bernard MT Condensed" w:hAnsi="Bernard MT Condensed"/>
          <w:sz w:val="144"/>
          <w:shd w:val="clear" w:color="auto" w:fill="FFFFFF"/>
        </w:rPr>
        <w:t xml:space="preserve">Il Lago </w:t>
      </w:r>
      <w:proofErr w:type="spellStart"/>
      <w:r w:rsidRPr="002311C1">
        <w:rPr>
          <w:rFonts w:ascii="Bernard MT Condensed" w:hAnsi="Bernard MT Condensed"/>
          <w:sz w:val="144"/>
          <w:shd w:val="clear" w:color="auto" w:fill="FFFFFF"/>
        </w:rPr>
        <w:t>InCantato</w:t>
      </w:r>
      <w:proofErr w:type="spellEnd"/>
      <w:r w:rsidRPr="002311C1">
        <w:rPr>
          <w:rFonts w:ascii="Bernard MT Condensed" w:hAnsi="Bernard MT Condensed"/>
          <w:sz w:val="144"/>
          <w:shd w:val="clear" w:color="auto" w:fill="FFFFFF"/>
        </w:rPr>
        <w:t xml:space="preserve"> </w:t>
      </w:r>
    </w:p>
    <w:p w:rsidR="002311C1" w:rsidRPr="002311C1" w:rsidRDefault="002311C1" w:rsidP="00906C41">
      <w:pPr>
        <w:spacing w:before="80" w:after="80" w:line="0" w:lineRule="atLeast"/>
        <w:jc w:val="both"/>
        <w:rPr>
          <w:rFonts w:ascii="Impact" w:hAnsi="Impact"/>
          <w:color w:val="000000" w:themeColor="text1"/>
          <w:shd w:val="clear" w:color="auto" w:fill="FFFFFF"/>
        </w:rPr>
      </w:pPr>
      <w:r w:rsidRPr="002311C1">
        <w:rPr>
          <w:rFonts w:ascii="Impact" w:hAnsi="Impact" w:cs="Tahoma"/>
          <w:color w:val="000000" w:themeColor="text1"/>
        </w:rPr>
        <w:t>Domenica 9 Settembre, a Giulianello, la XXVI rassegna di oralità contadina che celebra la musica popolare.</w:t>
      </w:r>
      <w:r w:rsidRPr="002311C1">
        <w:rPr>
          <w:rStyle w:val="Enfasigrassetto"/>
          <w:rFonts w:ascii="Impact" w:hAnsi="Impact" w:cs="Tahoma"/>
          <w:color w:val="000000" w:themeColor="text1"/>
        </w:rPr>
        <w:t xml:space="preserve"> </w:t>
      </w:r>
      <w:r w:rsidRPr="002311C1">
        <w:rPr>
          <w:rStyle w:val="Enfasigrassetto"/>
          <w:rFonts w:ascii="Impact" w:hAnsi="Impact" w:cs="Tahoma"/>
          <w:b w:val="0"/>
          <w:color w:val="000000" w:themeColor="text1"/>
        </w:rPr>
        <w:t>Tra le iniziative in programma dell’evento conclusivo della VII edizione del</w:t>
      </w:r>
      <w:r w:rsidRPr="002311C1">
        <w:rPr>
          <w:rStyle w:val="Enfasigrassetto"/>
          <w:rFonts w:ascii="Impact" w:hAnsi="Impact" w:cs="Tahoma"/>
          <w:color w:val="000000" w:themeColor="text1"/>
        </w:rPr>
        <w:t xml:space="preserve"> </w:t>
      </w:r>
      <w:r w:rsidRPr="002311C1">
        <w:rPr>
          <w:rFonts w:ascii="Impact" w:hAnsi="Impact" w:cs="Tahoma"/>
          <w:color w:val="000000" w:themeColor="text1"/>
        </w:rPr>
        <w:t>PÉ Ì NDÓ - Festival di</w:t>
      </w:r>
      <w:r w:rsidRPr="002311C1">
        <w:rPr>
          <w:rFonts w:ascii="Impact" w:hAnsi="Impact" w:cs="Tahoma"/>
          <w:color w:val="000000" w:themeColor="text1"/>
          <w:spacing w:val="12"/>
        </w:rPr>
        <w:t xml:space="preserve"> </w:t>
      </w:r>
      <w:r w:rsidRPr="002311C1">
        <w:rPr>
          <w:rFonts w:ascii="Impact" w:hAnsi="Impact" w:cs="Tahoma"/>
          <w:color w:val="000000" w:themeColor="text1"/>
        </w:rPr>
        <w:t>musica,</w:t>
      </w:r>
      <w:r w:rsidRPr="002311C1">
        <w:rPr>
          <w:rFonts w:ascii="Impact" w:hAnsi="Impact" w:cs="Tahoma"/>
          <w:color w:val="000000" w:themeColor="text1"/>
          <w:spacing w:val="12"/>
        </w:rPr>
        <w:t xml:space="preserve"> </w:t>
      </w:r>
      <w:r w:rsidRPr="002311C1">
        <w:rPr>
          <w:rFonts w:ascii="Impact" w:hAnsi="Impact" w:cs="Tahoma"/>
          <w:color w:val="000000" w:themeColor="text1"/>
        </w:rPr>
        <w:t>radici</w:t>
      </w:r>
      <w:r w:rsidRPr="002311C1">
        <w:rPr>
          <w:rFonts w:ascii="Impact" w:hAnsi="Impact" w:cs="Tahoma"/>
          <w:color w:val="000000" w:themeColor="text1"/>
          <w:spacing w:val="11"/>
        </w:rPr>
        <w:t xml:space="preserve"> </w:t>
      </w:r>
      <w:r w:rsidRPr="002311C1">
        <w:rPr>
          <w:rFonts w:ascii="Impact" w:hAnsi="Impact" w:cs="Tahoma"/>
          <w:color w:val="000000" w:themeColor="text1"/>
        </w:rPr>
        <w:t>e</w:t>
      </w:r>
      <w:r w:rsidRPr="002311C1">
        <w:rPr>
          <w:rFonts w:ascii="Impact" w:hAnsi="Impact" w:cs="Tahoma"/>
          <w:color w:val="000000" w:themeColor="text1"/>
          <w:spacing w:val="12"/>
        </w:rPr>
        <w:t xml:space="preserve"> </w:t>
      </w:r>
      <w:r w:rsidRPr="002311C1">
        <w:rPr>
          <w:rFonts w:ascii="Impact" w:hAnsi="Impact" w:cs="Tahoma"/>
          <w:color w:val="000000" w:themeColor="text1"/>
        </w:rPr>
        <w:t>sentimenti</w:t>
      </w:r>
      <w:r w:rsidRPr="002311C1">
        <w:rPr>
          <w:rFonts w:ascii="Impact" w:hAnsi="Impact" w:cs="Tahoma"/>
          <w:color w:val="000000" w:themeColor="text1"/>
          <w:spacing w:val="12"/>
        </w:rPr>
        <w:t xml:space="preserve"> </w:t>
      </w:r>
      <w:r w:rsidRPr="002311C1">
        <w:rPr>
          <w:rFonts w:ascii="Impact" w:hAnsi="Impact" w:cs="Tahoma"/>
          <w:color w:val="000000" w:themeColor="text1"/>
        </w:rPr>
        <w:t xml:space="preserve">impopolari – la consegna del </w:t>
      </w:r>
      <w:r w:rsidRPr="002311C1">
        <w:rPr>
          <w:rFonts w:ascii="Impact" w:hAnsi="Impact" w:cs="Tahoma"/>
          <w:color w:val="000000" w:themeColor="text1"/>
          <w:shd w:val="clear" w:color="auto" w:fill="FFFFFF"/>
        </w:rPr>
        <w:t xml:space="preserve">Premio Raffaele Marchetti a Marco Omizzolo e </w:t>
      </w:r>
      <w:r w:rsidRPr="002311C1">
        <w:rPr>
          <w:rFonts w:ascii="Impact" w:hAnsi="Impact"/>
          <w:color w:val="000000" w:themeColor="text1"/>
          <w:shd w:val="clear" w:color="auto" w:fill="FFFFFF"/>
        </w:rPr>
        <w:t>lo</w:t>
      </w:r>
      <w:r w:rsidRPr="002311C1">
        <w:rPr>
          <w:rFonts w:ascii="Impact" w:hAnsi="Impact"/>
          <w:color w:val="000000" w:themeColor="text1"/>
        </w:rPr>
        <w:t xml:space="preserve"> </w:t>
      </w:r>
      <w:r w:rsidRPr="002311C1">
        <w:rPr>
          <w:rFonts w:ascii="Impact" w:hAnsi="Impact"/>
          <w:color w:val="000000" w:themeColor="text1"/>
          <w:shd w:val="clear" w:color="auto" w:fill="FFFFFF"/>
        </w:rPr>
        <w:t>spettacolo di e con Ascanio Celestini e Giovanna Marini</w:t>
      </w:r>
      <w:r w:rsidRPr="002311C1">
        <w:rPr>
          <w:rFonts w:ascii="Impact" w:hAnsi="Impact"/>
          <w:color w:val="000000" w:themeColor="text1"/>
        </w:rPr>
        <w:t>, “Racconti e Canzoni”.</w:t>
      </w:r>
    </w:p>
    <w:p w:rsidR="008C3BB5" w:rsidRPr="002311C1" w:rsidRDefault="008C3BB5" w:rsidP="00906C41">
      <w:pPr>
        <w:spacing w:before="80" w:after="80" w:line="0" w:lineRule="atLeast"/>
        <w:ind w:firstLine="425"/>
        <w:jc w:val="both"/>
        <w:rPr>
          <w:rFonts w:ascii="Century Gothic" w:hAnsi="Century Gothic" w:cs="Tahoma"/>
          <w:sz w:val="26"/>
          <w:szCs w:val="26"/>
        </w:rPr>
      </w:pPr>
      <w:r w:rsidRPr="002311C1">
        <w:rPr>
          <w:rFonts w:ascii="Century Gothic" w:hAnsi="Century Gothic" w:cs="Tahoma"/>
          <w:sz w:val="26"/>
          <w:szCs w:val="26"/>
        </w:rPr>
        <w:t>Domenica 9 Settembre</w:t>
      </w:r>
      <w:r w:rsidR="00E0465B" w:rsidRPr="002311C1">
        <w:rPr>
          <w:rFonts w:ascii="Century Gothic" w:hAnsi="Century Gothic" w:cs="Tahoma"/>
          <w:sz w:val="26"/>
          <w:szCs w:val="26"/>
        </w:rPr>
        <w:t xml:space="preserve">, </w:t>
      </w:r>
      <w:r w:rsidRPr="002311C1">
        <w:rPr>
          <w:rFonts w:ascii="Century Gothic" w:hAnsi="Century Gothic" w:cs="Tahoma"/>
          <w:sz w:val="26"/>
          <w:szCs w:val="26"/>
        </w:rPr>
        <w:t xml:space="preserve">presso il </w:t>
      </w:r>
      <w:r w:rsidRPr="002311C1">
        <w:rPr>
          <w:rStyle w:val="Enfasigrassetto"/>
          <w:rFonts w:ascii="Century Gothic" w:hAnsi="Century Gothic" w:cs="Tahoma"/>
          <w:b w:val="0"/>
          <w:color w:val="000000"/>
          <w:sz w:val="26"/>
          <w:szCs w:val="26"/>
        </w:rPr>
        <w:t>Monumento Naturale</w:t>
      </w:r>
      <w:r w:rsidR="002311C1">
        <w:rPr>
          <w:rStyle w:val="Enfasigrassetto"/>
          <w:rFonts w:ascii="Century Gothic" w:hAnsi="Century Gothic" w:cs="Tahoma"/>
          <w:b w:val="0"/>
          <w:color w:val="000000"/>
          <w:sz w:val="26"/>
          <w:szCs w:val="26"/>
        </w:rPr>
        <w:t xml:space="preserve"> </w:t>
      </w:r>
      <w:r w:rsidRPr="002311C1">
        <w:rPr>
          <w:rStyle w:val="Enfasigrassetto"/>
          <w:rFonts w:ascii="Century Gothic" w:hAnsi="Century Gothic" w:cs="Tahoma"/>
          <w:b w:val="0"/>
          <w:color w:val="000000"/>
          <w:sz w:val="26"/>
          <w:szCs w:val="26"/>
        </w:rPr>
        <w:t>Lago di Giulianello (LT)</w:t>
      </w:r>
      <w:r w:rsidRPr="002311C1">
        <w:rPr>
          <w:rFonts w:ascii="Century Gothic" w:hAnsi="Century Gothic" w:cs="Tahoma"/>
          <w:sz w:val="26"/>
          <w:szCs w:val="26"/>
        </w:rPr>
        <w:t xml:space="preserve"> si svolgerà a la XXV</w:t>
      </w:r>
      <w:r w:rsidR="00E0465B" w:rsidRPr="002311C1">
        <w:rPr>
          <w:rFonts w:ascii="Century Gothic" w:hAnsi="Century Gothic" w:cs="Tahoma"/>
          <w:sz w:val="26"/>
          <w:szCs w:val="26"/>
        </w:rPr>
        <w:t>I</w:t>
      </w:r>
      <w:r w:rsidRPr="002311C1">
        <w:rPr>
          <w:rFonts w:ascii="Century Gothic" w:hAnsi="Century Gothic" w:cs="Tahoma"/>
          <w:sz w:val="26"/>
          <w:szCs w:val="26"/>
        </w:rPr>
        <w:t xml:space="preserve"> rassegna di oralità contadina che celebra la musica popolare </w:t>
      </w:r>
      <w:r w:rsidRPr="002311C1">
        <w:rPr>
          <w:rStyle w:val="Enfasigrassetto"/>
          <w:rFonts w:ascii="Century Gothic" w:hAnsi="Century Gothic" w:cs="Tahoma"/>
          <w:color w:val="000000"/>
          <w:sz w:val="26"/>
          <w:szCs w:val="26"/>
        </w:rPr>
        <w:t xml:space="preserve">“Il Lago </w:t>
      </w:r>
      <w:proofErr w:type="spellStart"/>
      <w:r w:rsidRPr="002311C1">
        <w:rPr>
          <w:rStyle w:val="Enfasigrassetto"/>
          <w:rFonts w:ascii="Century Gothic" w:hAnsi="Century Gothic" w:cs="Tahoma"/>
          <w:color w:val="000000"/>
          <w:sz w:val="26"/>
          <w:szCs w:val="26"/>
        </w:rPr>
        <w:t>InCantato</w:t>
      </w:r>
      <w:proofErr w:type="spellEnd"/>
      <w:r w:rsidRPr="002311C1">
        <w:rPr>
          <w:rStyle w:val="Enfasigrassetto"/>
          <w:rFonts w:ascii="Century Gothic" w:hAnsi="Century Gothic" w:cs="Tahoma"/>
          <w:color w:val="000000"/>
          <w:sz w:val="26"/>
          <w:szCs w:val="26"/>
        </w:rPr>
        <w:t>”</w:t>
      </w:r>
      <w:r w:rsidR="00906C41">
        <w:rPr>
          <w:rStyle w:val="Enfasigrassetto"/>
          <w:rFonts w:ascii="Century Gothic" w:hAnsi="Century Gothic" w:cs="Tahoma"/>
          <w:b w:val="0"/>
          <w:color w:val="000000"/>
          <w:sz w:val="26"/>
          <w:szCs w:val="26"/>
        </w:rPr>
        <w:t xml:space="preserve">, atto </w:t>
      </w:r>
      <w:r w:rsidR="00E0465B" w:rsidRPr="002311C1">
        <w:rPr>
          <w:rStyle w:val="Enfasigrassetto"/>
          <w:rFonts w:ascii="Century Gothic" w:hAnsi="Century Gothic" w:cs="Tahoma"/>
          <w:b w:val="0"/>
          <w:color w:val="000000"/>
          <w:sz w:val="26"/>
          <w:szCs w:val="26"/>
        </w:rPr>
        <w:t xml:space="preserve">conclusivo della VII edizione del </w:t>
      </w:r>
      <w:r w:rsidRPr="002311C1">
        <w:rPr>
          <w:rFonts w:ascii="Century Gothic" w:hAnsi="Century Gothic" w:cs="Tahoma"/>
          <w:b/>
          <w:color w:val="000000" w:themeColor="text1"/>
          <w:sz w:val="26"/>
          <w:szCs w:val="26"/>
        </w:rPr>
        <w:t>PÉ Ì NDÓ</w:t>
      </w:r>
      <w:r w:rsidR="00E0465B" w:rsidRPr="002311C1">
        <w:rPr>
          <w:rFonts w:ascii="Century Gothic" w:hAnsi="Century Gothic" w:cs="Tahoma"/>
          <w:b/>
          <w:color w:val="000000" w:themeColor="text1"/>
          <w:sz w:val="26"/>
          <w:szCs w:val="26"/>
        </w:rPr>
        <w:t xml:space="preserve"> - Festival</w:t>
      </w:r>
      <w:r w:rsidR="00E0465B" w:rsidRPr="002311C1">
        <w:rPr>
          <w:rFonts w:ascii="Century Gothic" w:hAnsi="Century Gothic" w:cs="Tahoma"/>
          <w:b/>
          <w:sz w:val="26"/>
          <w:szCs w:val="26"/>
        </w:rPr>
        <w:t xml:space="preserve"> di</w:t>
      </w:r>
      <w:r w:rsidR="00E0465B" w:rsidRPr="002311C1">
        <w:rPr>
          <w:rFonts w:ascii="Century Gothic" w:hAnsi="Century Gothic" w:cs="Tahoma"/>
          <w:b/>
          <w:spacing w:val="12"/>
          <w:sz w:val="26"/>
          <w:szCs w:val="26"/>
        </w:rPr>
        <w:t xml:space="preserve"> </w:t>
      </w:r>
      <w:r w:rsidR="00E0465B" w:rsidRPr="002311C1">
        <w:rPr>
          <w:rFonts w:ascii="Century Gothic" w:hAnsi="Century Gothic" w:cs="Tahoma"/>
          <w:b/>
          <w:sz w:val="26"/>
          <w:szCs w:val="26"/>
        </w:rPr>
        <w:t>musica,</w:t>
      </w:r>
      <w:r w:rsidR="00E0465B" w:rsidRPr="002311C1">
        <w:rPr>
          <w:rFonts w:ascii="Century Gothic" w:hAnsi="Century Gothic" w:cs="Tahoma"/>
          <w:b/>
          <w:spacing w:val="12"/>
          <w:sz w:val="26"/>
          <w:szCs w:val="26"/>
        </w:rPr>
        <w:t xml:space="preserve"> </w:t>
      </w:r>
      <w:r w:rsidR="00E0465B" w:rsidRPr="002311C1">
        <w:rPr>
          <w:rFonts w:ascii="Century Gothic" w:hAnsi="Century Gothic" w:cs="Tahoma"/>
          <w:b/>
          <w:sz w:val="26"/>
          <w:szCs w:val="26"/>
        </w:rPr>
        <w:t>radici</w:t>
      </w:r>
      <w:r w:rsidR="00E0465B" w:rsidRPr="002311C1">
        <w:rPr>
          <w:rFonts w:ascii="Century Gothic" w:hAnsi="Century Gothic" w:cs="Tahoma"/>
          <w:b/>
          <w:spacing w:val="11"/>
          <w:sz w:val="26"/>
          <w:szCs w:val="26"/>
        </w:rPr>
        <w:t xml:space="preserve"> </w:t>
      </w:r>
      <w:r w:rsidR="00E0465B" w:rsidRPr="002311C1">
        <w:rPr>
          <w:rFonts w:ascii="Century Gothic" w:hAnsi="Century Gothic" w:cs="Tahoma"/>
          <w:b/>
          <w:sz w:val="26"/>
          <w:szCs w:val="26"/>
        </w:rPr>
        <w:t>e</w:t>
      </w:r>
      <w:r w:rsidR="00E0465B" w:rsidRPr="002311C1">
        <w:rPr>
          <w:rFonts w:ascii="Century Gothic" w:hAnsi="Century Gothic" w:cs="Tahoma"/>
          <w:b/>
          <w:spacing w:val="12"/>
          <w:sz w:val="26"/>
          <w:szCs w:val="26"/>
        </w:rPr>
        <w:t xml:space="preserve"> </w:t>
      </w:r>
      <w:r w:rsidR="00E0465B" w:rsidRPr="002311C1">
        <w:rPr>
          <w:rFonts w:ascii="Century Gothic" w:hAnsi="Century Gothic" w:cs="Tahoma"/>
          <w:b/>
          <w:sz w:val="26"/>
          <w:szCs w:val="26"/>
        </w:rPr>
        <w:t>sentimenti</w:t>
      </w:r>
      <w:r w:rsidR="00E0465B" w:rsidRPr="002311C1">
        <w:rPr>
          <w:rFonts w:ascii="Century Gothic" w:hAnsi="Century Gothic" w:cs="Tahoma"/>
          <w:b/>
          <w:spacing w:val="12"/>
          <w:sz w:val="26"/>
          <w:szCs w:val="26"/>
        </w:rPr>
        <w:t xml:space="preserve"> </w:t>
      </w:r>
      <w:r w:rsidR="00E0465B" w:rsidRPr="002311C1">
        <w:rPr>
          <w:rFonts w:ascii="Century Gothic" w:hAnsi="Century Gothic" w:cs="Tahoma"/>
          <w:b/>
          <w:sz w:val="26"/>
          <w:szCs w:val="26"/>
        </w:rPr>
        <w:t>impopolari</w:t>
      </w:r>
      <w:r w:rsidR="002311C1" w:rsidRPr="002311C1">
        <w:rPr>
          <w:rFonts w:ascii="Century Gothic" w:hAnsi="Century Gothic" w:cs="Tahoma"/>
          <w:b/>
          <w:sz w:val="26"/>
          <w:szCs w:val="26"/>
        </w:rPr>
        <w:t xml:space="preserve"> - </w:t>
      </w:r>
      <w:r w:rsidR="00E0465B" w:rsidRPr="002311C1">
        <w:rPr>
          <w:rFonts w:ascii="Century Gothic" w:hAnsi="Century Gothic" w:cs="Tahoma"/>
          <w:color w:val="000000" w:themeColor="text1"/>
          <w:sz w:val="26"/>
          <w:szCs w:val="26"/>
        </w:rPr>
        <w:t xml:space="preserve">organizzato col sostegno del Comune di Cori, Rete Di Imprese e SPRAR. </w:t>
      </w:r>
      <w:r w:rsidR="00E0465B" w:rsidRPr="002311C1">
        <w:rPr>
          <w:rFonts w:ascii="Century Gothic" w:hAnsi="Century Gothic" w:cs="Tahoma"/>
          <w:sz w:val="26"/>
          <w:szCs w:val="26"/>
        </w:rPr>
        <w:t xml:space="preserve">La giornata avrà inizio alle ore 09:30 con la pulizia della strada Doganale e sarà allietata </w:t>
      </w:r>
      <w:r w:rsidR="002311C1">
        <w:rPr>
          <w:rFonts w:ascii="Century Gothic" w:hAnsi="Century Gothic" w:cs="Tahoma"/>
          <w:sz w:val="26"/>
          <w:szCs w:val="26"/>
        </w:rPr>
        <w:t xml:space="preserve">dal </w:t>
      </w:r>
      <w:r w:rsidR="00E0465B" w:rsidRPr="002311C1">
        <w:rPr>
          <w:rFonts w:ascii="Century Gothic" w:hAnsi="Century Gothic" w:cs="Tahoma"/>
          <w:b/>
          <w:sz w:val="26"/>
          <w:szCs w:val="26"/>
        </w:rPr>
        <w:t>Coro delle Donne di Giulianello</w:t>
      </w:r>
      <w:r w:rsidR="00E0465B" w:rsidRPr="002311C1">
        <w:rPr>
          <w:rFonts w:ascii="Century Gothic" w:hAnsi="Century Gothic" w:cs="Tahoma"/>
          <w:sz w:val="26"/>
          <w:szCs w:val="26"/>
        </w:rPr>
        <w:t>, con interventi di musicisti, cantori, po</w:t>
      </w:r>
      <w:r w:rsidR="002311C1">
        <w:rPr>
          <w:rFonts w:ascii="Century Gothic" w:hAnsi="Century Gothic" w:cs="Tahoma"/>
          <w:sz w:val="26"/>
          <w:szCs w:val="26"/>
        </w:rPr>
        <w:t>eti e artisti del territorio. I</w:t>
      </w:r>
      <w:r w:rsidR="00E0465B" w:rsidRPr="002311C1">
        <w:rPr>
          <w:rFonts w:ascii="Century Gothic" w:hAnsi="Century Gothic" w:cs="Tahoma"/>
          <w:sz w:val="26"/>
          <w:szCs w:val="26"/>
        </w:rPr>
        <w:t xml:space="preserve">l pomeriggio, alle ore 16:00, l’incontro </w:t>
      </w:r>
      <w:r w:rsidR="00665472" w:rsidRPr="002311C1">
        <w:rPr>
          <w:rFonts w:ascii="Century Gothic" w:hAnsi="Century Gothic" w:cs="Tahoma"/>
          <w:sz w:val="26"/>
          <w:szCs w:val="26"/>
        </w:rPr>
        <w:t xml:space="preserve">pubblico per fare il punto su </w:t>
      </w:r>
      <w:r w:rsidR="00E0465B" w:rsidRPr="002311C1">
        <w:rPr>
          <w:rFonts w:ascii="Century Gothic" w:hAnsi="Century Gothic" w:cs="Tahoma"/>
          <w:b/>
          <w:sz w:val="26"/>
          <w:szCs w:val="26"/>
        </w:rPr>
        <w:t>“La lotta contro l’autostrada Roma-Latina e Cisterna-Valmontone”</w:t>
      </w:r>
      <w:r w:rsidR="00E0465B" w:rsidRPr="002311C1">
        <w:rPr>
          <w:rFonts w:ascii="Century Gothic" w:hAnsi="Century Gothic" w:cs="Tahoma"/>
          <w:sz w:val="26"/>
          <w:szCs w:val="26"/>
        </w:rPr>
        <w:t xml:space="preserve">. </w:t>
      </w:r>
    </w:p>
    <w:p w:rsidR="003B1149" w:rsidRPr="002311C1" w:rsidRDefault="009E5382" w:rsidP="00906C41">
      <w:pPr>
        <w:spacing w:before="80" w:after="80" w:line="0" w:lineRule="atLeast"/>
        <w:ind w:firstLine="425"/>
        <w:jc w:val="both"/>
        <w:rPr>
          <w:rFonts w:ascii="Century Gothic" w:hAnsi="Century Gothic" w:cs="Tahoma"/>
          <w:color w:val="000000" w:themeColor="text1"/>
          <w:sz w:val="26"/>
          <w:szCs w:val="26"/>
        </w:rPr>
      </w:pPr>
      <w:r w:rsidRPr="002311C1">
        <w:rPr>
          <w:rFonts w:ascii="Century Gothic" w:hAnsi="Century Gothic" w:cs="Tahoma"/>
          <w:color w:val="000000" w:themeColor="text1"/>
          <w:sz w:val="26"/>
          <w:szCs w:val="26"/>
        </w:rPr>
        <w:t xml:space="preserve">Alle ore 18:30, </w:t>
      </w:r>
      <w:r w:rsidR="00665472" w:rsidRPr="002311C1">
        <w:rPr>
          <w:rFonts w:ascii="Century Gothic" w:hAnsi="Century Gothic" w:cs="Tahoma"/>
          <w:color w:val="000000" w:themeColor="text1"/>
          <w:sz w:val="26"/>
          <w:szCs w:val="26"/>
        </w:rPr>
        <w:t>a Piazza Umberto I</w:t>
      </w:r>
      <w:r w:rsidRPr="002311C1">
        <w:rPr>
          <w:rFonts w:ascii="Century Gothic" w:hAnsi="Century Gothic" w:cs="Tahoma"/>
          <w:color w:val="000000" w:themeColor="text1"/>
          <w:sz w:val="26"/>
          <w:szCs w:val="26"/>
        </w:rPr>
        <w:t xml:space="preserve">, </w:t>
      </w:r>
      <w:r w:rsidR="003B1149" w:rsidRPr="002311C1">
        <w:rPr>
          <w:rFonts w:ascii="Century Gothic" w:hAnsi="Century Gothic" w:cs="Tahoma"/>
          <w:color w:val="000000" w:themeColor="text1"/>
          <w:sz w:val="26"/>
          <w:szCs w:val="26"/>
        </w:rPr>
        <w:t xml:space="preserve">la </w:t>
      </w:r>
      <w:r w:rsidR="00665472" w:rsidRPr="002311C1">
        <w:rPr>
          <w:rFonts w:ascii="Century Gothic" w:hAnsi="Century Gothic" w:cs="Tahoma"/>
          <w:color w:val="000000" w:themeColor="text1"/>
          <w:sz w:val="26"/>
          <w:szCs w:val="26"/>
        </w:rPr>
        <w:t xml:space="preserve">consegna del </w:t>
      </w:r>
      <w:r w:rsidR="00665472" w:rsidRPr="002311C1">
        <w:rPr>
          <w:rFonts w:ascii="Century Gothic" w:hAnsi="Century Gothic" w:cs="Tahoma"/>
          <w:b/>
          <w:color w:val="000000" w:themeColor="text1"/>
          <w:sz w:val="26"/>
          <w:szCs w:val="26"/>
          <w:shd w:val="clear" w:color="auto" w:fill="FFFFFF"/>
        </w:rPr>
        <w:t>Premio Raffaele Marchetti</w:t>
      </w:r>
      <w:r w:rsidR="00665472" w:rsidRPr="002311C1">
        <w:rPr>
          <w:rFonts w:ascii="Century Gothic" w:hAnsi="Century Gothic" w:cs="Tahoma"/>
          <w:color w:val="000000" w:themeColor="text1"/>
          <w:sz w:val="26"/>
          <w:szCs w:val="26"/>
          <w:shd w:val="clear" w:color="auto" w:fill="FFFFFF"/>
        </w:rPr>
        <w:t>, istituito in memoria dell’</w:t>
      </w:r>
      <w:r w:rsidR="003B1149" w:rsidRPr="002311C1">
        <w:rPr>
          <w:rFonts w:ascii="Century Gothic" w:hAnsi="Century Gothic" w:cs="Tahoma"/>
          <w:color w:val="000000" w:themeColor="text1"/>
          <w:sz w:val="26"/>
          <w:szCs w:val="26"/>
          <w:shd w:val="clear" w:color="auto" w:fill="FFFFFF"/>
        </w:rPr>
        <w:t xml:space="preserve">avvocato </w:t>
      </w:r>
      <w:r w:rsidRPr="002311C1">
        <w:rPr>
          <w:rFonts w:ascii="Century Gothic" w:hAnsi="Century Gothic" w:cs="Tahoma"/>
          <w:color w:val="000000" w:themeColor="text1"/>
          <w:sz w:val="26"/>
          <w:szCs w:val="26"/>
          <w:shd w:val="clear" w:color="auto" w:fill="FFFFFF"/>
        </w:rPr>
        <w:t xml:space="preserve">giulianese, tra </w:t>
      </w:r>
      <w:r w:rsidR="00665472" w:rsidRPr="002311C1">
        <w:rPr>
          <w:rFonts w:ascii="Century Gothic" w:hAnsi="Century Gothic" w:cs="Tahoma"/>
          <w:color w:val="000000" w:themeColor="text1"/>
          <w:sz w:val="26"/>
          <w:szCs w:val="26"/>
          <w:shd w:val="clear" w:color="auto" w:fill="FFFFFF"/>
        </w:rPr>
        <w:t>i massimi esperti in u</w:t>
      </w:r>
      <w:r w:rsidRPr="002311C1">
        <w:rPr>
          <w:rFonts w:ascii="Century Gothic" w:hAnsi="Century Gothic" w:cs="Tahoma"/>
          <w:color w:val="000000" w:themeColor="text1"/>
          <w:sz w:val="26"/>
          <w:szCs w:val="26"/>
          <w:shd w:val="clear" w:color="auto" w:fill="FFFFFF"/>
        </w:rPr>
        <w:t xml:space="preserve">si civici e diritto agrario, </w:t>
      </w:r>
      <w:r w:rsidR="00665472" w:rsidRPr="002311C1">
        <w:rPr>
          <w:rFonts w:ascii="Century Gothic" w:hAnsi="Century Gothic" w:cs="Tahoma"/>
          <w:color w:val="000000" w:themeColor="text1"/>
          <w:sz w:val="26"/>
          <w:szCs w:val="26"/>
          <w:shd w:val="clear" w:color="auto" w:fill="FFFFFF"/>
        </w:rPr>
        <w:t>studio</w:t>
      </w:r>
      <w:r w:rsidR="003B1149" w:rsidRPr="002311C1">
        <w:rPr>
          <w:rFonts w:ascii="Century Gothic" w:hAnsi="Century Gothic" w:cs="Tahoma"/>
          <w:color w:val="000000" w:themeColor="text1"/>
          <w:sz w:val="26"/>
          <w:szCs w:val="26"/>
          <w:shd w:val="clear" w:color="auto" w:fill="FFFFFF"/>
        </w:rPr>
        <w:t xml:space="preserve">so </w:t>
      </w:r>
      <w:r w:rsidR="00665472" w:rsidRPr="002311C1">
        <w:rPr>
          <w:rFonts w:ascii="Century Gothic" w:hAnsi="Century Gothic" w:cs="Tahoma"/>
          <w:color w:val="000000" w:themeColor="text1"/>
          <w:sz w:val="26"/>
          <w:szCs w:val="26"/>
          <w:shd w:val="clear" w:color="auto" w:fill="FFFFFF"/>
        </w:rPr>
        <w:t>del</w:t>
      </w:r>
      <w:r w:rsidR="002311C1">
        <w:rPr>
          <w:rFonts w:ascii="Century Gothic" w:hAnsi="Century Gothic" w:cs="Tahoma"/>
          <w:color w:val="000000" w:themeColor="text1"/>
          <w:sz w:val="26"/>
          <w:szCs w:val="26"/>
          <w:shd w:val="clear" w:color="auto" w:fill="FFFFFF"/>
        </w:rPr>
        <w:t>la cultura popolare e contadina locale,</w:t>
      </w:r>
      <w:r w:rsidR="00665472" w:rsidRPr="002311C1">
        <w:rPr>
          <w:rFonts w:ascii="Century Gothic" w:hAnsi="Century Gothic" w:cs="Tahoma"/>
          <w:color w:val="000000" w:themeColor="text1"/>
          <w:sz w:val="26"/>
          <w:szCs w:val="26"/>
          <w:shd w:val="clear" w:color="auto" w:fill="FFFFFF"/>
        </w:rPr>
        <w:t xml:space="preserve"> creatore de</w:t>
      </w:r>
      <w:r w:rsidR="00665472" w:rsidRPr="002311C1">
        <w:rPr>
          <w:rFonts w:ascii="Century Gothic" w:hAnsi="Century Gothic" w:cs="Tahoma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665472" w:rsidRPr="002311C1">
        <w:rPr>
          <w:rStyle w:val="Enfasigrassetto"/>
          <w:rFonts w:ascii="Century Gothic" w:hAnsi="Century Gothic" w:cs="Tahoma"/>
          <w:b w:val="0"/>
          <w:color w:val="000000"/>
          <w:sz w:val="26"/>
          <w:szCs w:val="26"/>
        </w:rPr>
        <w:t xml:space="preserve">“Il Lago </w:t>
      </w:r>
      <w:proofErr w:type="spellStart"/>
      <w:r w:rsidR="00665472" w:rsidRPr="002311C1">
        <w:rPr>
          <w:rStyle w:val="Enfasigrassetto"/>
          <w:rFonts w:ascii="Century Gothic" w:hAnsi="Century Gothic" w:cs="Tahoma"/>
          <w:b w:val="0"/>
          <w:color w:val="000000"/>
          <w:sz w:val="26"/>
          <w:szCs w:val="26"/>
        </w:rPr>
        <w:t>InCantato</w:t>
      </w:r>
      <w:proofErr w:type="spellEnd"/>
      <w:r w:rsidR="00665472" w:rsidRPr="002311C1">
        <w:rPr>
          <w:rStyle w:val="Enfasigrassetto"/>
          <w:rFonts w:ascii="Century Gothic" w:hAnsi="Century Gothic" w:cs="Tahoma"/>
          <w:b w:val="0"/>
          <w:color w:val="000000"/>
          <w:sz w:val="26"/>
          <w:szCs w:val="26"/>
        </w:rPr>
        <w:t xml:space="preserve">” e autore della poesia </w:t>
      </w:r>
      <w:r w:rsidR="00665472" w:rsidRPr="002311C1">
        <w:rPr>
          <w:rFonts w:ascii="Century Gothic" w:hAnsi="Century Gothic" w:cs="Tahoma"/>
          <w:color w:val="000000" w:themeColor="text1"/>
          <w:sz w:val="26"/>
          <w:szCs w:val="26"/>
        </w:rPr>
        <w:t xml:space="preserve">PÉ Ì NDÓ. </w:t>
      </w:r>
      <w:r w:rsidR="003B1149" w:rsidRPr="002311C1">
        <w:rPr>
          <w:rFonts w:ascii="Century Gothic" w:hAnsi="Century Gothic" w:cs="Tahoma"/>
          <w:color w:val="000000" w:themeColor="text1"/>
          <w:sz w:val="26"/>
          <w:szCs w:val="26"/>
          <w:shd w:val="clear" w:color="auto" w:fill="FFFFFF"/>
        </w:rPr>
        <w:t xml:space="preserve">Ne sono destinatari coloro </w:t>
      </w:r>
      <w:r w:rsidRPr="002311C1">
        <w:rPr>
          <w:rFonts w:ascii="Century Gothic" w:hAnsi="Century Gothic" w:cs="Tahoma"/>
          <w:color w:val="000000" w:themeColor="text1"/>
          <w:sz w:val="26"/>
          <w:szCs w:val="26"/>
          <w:shd w:val="clear" w:color="auto" w:fill="FFFFFF"/>
        </w:rPr>
        <w:t xml:space="preserve">che, nel corso del tempo, si sono distinti per azioni nell’ambito della legalità, della tutela e </w:t>
      </w:r>
      <w:r w:rsidR="003B1149" w:rsidRPr="002311C1">
        <w:rPr>
          <w:rFonts w:ascii="Century Gothic" w:hAnsi="Century Gothic" w:cs="Tahoma"/>
          <w:color w:val="000000" w:themeColor="text1"/>
          <w:sz w:val="26"/>
          <w:szCs w:val="26"/>
          <w:shd w:val="clear" w:color="auto" w:fill="FFFFFF"/>
        </w:rPr>
        <w:t xml:space="preserve">della </w:t>
      </w:r>
      <w:r w:rsidRPr="002311C1">
        <w:rPr>
          <w:rFonts w:ascii="Century Gothic" w:hAnsi="Century Gothic" w:cs="Tahoma"/>
          <w:color w:val="000000" w:themeColor="text1"/>
          <w:sz w:val="26"/>
          <w:szCs w:val="26"/>
          <w:shd w:val="clear" w:color="auto" w:fill="FFFFFF"/>
        </w:rPr>
        <w:t xml:space="preserve">valorizzazione ambientale, della salvaguardia e </w:t>
      </w:r>
      <w:r w:rsidR="003B1149" w:rsidRPr="002311C1">
        <w:rPr>
          <w:rFonts w:ascii="Century Gothic" w:hAnsi="Century Gothic" w:cs="Tahoma"/>
          <w:color w:val="000000" w:themeColor="text1"/>
          <w:sz w:val="26"/>
          <w:szCs w:val="26"/>
          <w:shd w:val="clear" w:color="auto" w:fill="FFFFFF"/>
        </w:rPr>
        <w:t xml:space="preserve">della </w:t>
      </w:r>
      <w:r w:rsidRPr="002311C1">
        <w:rPr>
          <w:rFonts w:ascii="Century Gothic" w:hAnsi="Century Gothic" w:cs="Tahoma"/>
          <w:color w:val="000000" w:themeColor="text1"/>
          <w:sz w:val="26"/>
          <w:szCs w:val="26"/>
          <w:shd w:val="clear" w:color="auto" w:fill="FFFFFF"/>
        </w:rPr>
        <w:t xml:space="preserve">promozione del </w:t>
      </w:r>
      <w:r w:rsidR="002311C1">
        <w:rPr>
          <w:rFonts w:ascii="Century Gothic" w:hAnsi="Century Gothic" w:cs="Tahoma"/>
          <w:color w:val="000000" w:themeColor="text1"/>
          <w:sz w:val="26"/>
          <w:szCs w:val="26"/>
          <w:shd w:val="clear" w:color="auto" w:fill="FFFFFF"/>
        </w:rPr>
        <w:t xml:space="preserve">patrimonio </w:t>
      </w:r>
      <w:r w:rsidRPr="002311C1">
        <w:rPr>
          <w:rFonts w:ascii="Century Gothic" w:hAnsi="Century Gothic" w:cs="Tahoma"/>
          <w:color w:val="000000" w:themeColor="text1"/>
          <w:sz w:val="26"/>
          <w:szCs w:val="26"/>
          <w:shd w:val="clear" w:color="auto" w:fill="FFFFFF"/>
        </w:rPr>
        <w:t>storico, culturale e paesaggistico nelle Province di Latina e Roma.</w:t>
      </w:r>
      <w:r w:rsidRPr="002311C1">
        <w:rPr>
          <w:rFonts w:ascii="Century Gothic" w:hAnsi="Century Gothic" w:cs="Tahoma"/>
          <w:b/>
          <w:color w:val="000000" w:themeColor="text1"/>
          <w:sz w:val="26"/>
          <w:szCs w:val="26"/>
        </w:rPr>
        <w:t xml:space="preserve"> </w:t>
      </w:r>
      <w:r w:rsidRPr="002311C1">
        <w:rPr>
          <w:rFonts w:ascii="Century Gothic" w:hAnsi="Century Gothic" w:cs="Tahoma"/>
          <w:color w:val="000000" w:themeColor="text1"/>
          <w:sz w:val="26"/>
          <w:szCs w:val="26"/>
        </w:rPr>
        <w:t>Il riconoscimento</w:t>
      </w:r>
      <w:r w:rsidRPr="002311C1">
        <w:rPr>
          <w:rFonts w:ascii="Century Gothic" w:hAnsi="Century Gothic" w:cs="Tahoma"/>
          <w:b/>
          <w:color w:val="000000" w:themeColor="text1"/>
          <w:sz w:val="26"/>
          <w:szCs w:val="26"/>
        </w:rPr>
        <w:t xml:space="preserve"> </w:t>
      </w:r>
      <w:r w:rsidRPr="002311C1">
        <w:rPr>
          <w:rFonts w:ascii="Century Gothic" w:hAnsi="Century Gothic" w:cs="Tahoma"/>
          <w:color w:val="000000" w:themeColor="text1"/>
          <w:sz w:val="26"/>
          <w:szCs w:val="26"/>
        </w:rPr>
        <w:t>v</w:t>
      </w:r>
      <w:r w:rsidR="00665472" w:rsidRPr="002311C1">
        <w:rPr>
          <w:rFonts w:ascii="Century Gothic" w:hAnsi="Century Gothic" w:cs="Tahoma"/>
          <w:color w:val="000000" w:themeColor="text1"/>
          <w:sz w:val="26"/>
          <w:szCs w:val="26"/>
        </w:rPr>
        <w:t>errà assegnato</w:t>
      </w:r>
      <w:r w:rsidRPr="002311C1">
        <w:rPr>
          <w:rFonts w:ascii="Century Gothic" w:hAnsi="Century Gothic" w:cs="Tahoma"/>
          <w:color w:val="000000" w:themeColor="text1"/>
          <w:sz w:val="26"/>
          <w:szCs w:val="26"/>
        </w:rPr>
        <w:t xml:space="preserve"> quest’anno</w:t>
      </w:r>
      <w:r w:rsidR="00665472" w:rsidRPr="002311C1">
        <w:rPr>
          <w:rFonts w:ascii="Century Gothic" w:hAnsi="Century Gothic" w:cs="Tahoma"/>
          <w:color w:val="000000" w:themeColor="text1"/>
          <w:sz w:val="26"/>
          <w:szCs w:val="26"/>
        </w:rPr>
        <w:t xml:space="preserve"> a </w:t>
      </w:r>
      <w:r w:rsidR="00665472" w:rsidRPr="002311C1">
        <w:rPr>
          <w:rFonts w:ascii="Century Gothic" w:hAnsi="Century Gothic" w:cs="Tahoma"/>
          <w:b/>
          <w:color w:val="000000" w:themeColor="text1"/>
          <w:sz w:val="26"/>
          <w:szCs w:val="26"/>
        </w:rPr>
        <w:t>Marco Omizzolo</w:t>
      </w:r>
      <w:r w:rsidRPr="002311C1">
        <w:rPr>
          <w:rFonts w:ascii="Century Gothic" w:hAnsi="Century Gothic" w:cs="Tahoma"/>
          <w:color w:val="000000" w:themeColor="text1"/>
          <w:sz w:val="26"/>
          <w:szCs w:val="26"/>
        </w:rPr>
        <w:t xml:space="preserve">, </w:t>
      </w:r>
      <w:r w:rsidRPr="002311C1">
        <w:rPr>
          <w:rFonts w:ascii="Century Gothic" w:hAnsi="Century Gothic"/>
          <w:color w:val="000000" w:themeColor="text1"/>
          <w:sz w:val="26"/>
          <w:szCs w:val="26"/>
        </w:rPr>
        <w:t>per il suo impegno contro lo sfruttamento e il caporal</w:t>
      </w:r>
      <w:bookmarkStart w:id="0" w:name="_GoBack"/>
      <w:bookmarkEnd w:id="0"/>
      <w:r w:rsidRPr="002311C1">
        <w:rPr>
          <w:rFonts w:ascii="Century Gothic" w:hAnsi="Century Gothic"/>
          <w:color w:val="000000" w:themeColor="text1"/>
          <w:sz w:val="26"/>
          <w:szCs w:val="26"/>
        </w:rPr>
        <w:t>ato</w:t>
      </w:r>
      <w:r w:rsidR="003B1149" w:rsidRPr="002311C1">
        <w:rPr>
          <w:rFonts w:ascii="Century Gothic" w:hAnsi="Century Gothic"/>
          <w:color w:val="000000" w:themeColor="text1"/>
          <w:sz w:val="26"/>
          <w:szCs w:val="26"/>
        </w:rPr>
        <w:t>.</w:t>
      </w:r>
      <w:r w:rsidRPr="002311C1">
        <w:rPr>
          <w:rFonts w:ascii="Century Gothic" w:hAnsi="Century Gothic" w:cs="Tahoma"/>
          <w:color w:val="000000" w:themeColor="text1"/>
          <w:sz w:val="26"/>
          <w:szCs w:val="26"/>
        </w:rPr>
        <w:t xml:space="preserve"> </w:t>
      </w:r>
    </w:p>
    <w:p w:rsidR="003B1149" w:rsidRPr="00E86CF6" w:rsidRDefault="003B1149" w:rsidP="00906C41">
      <w:pPr>
        <w:spacing w:before="80" w:after="80" w:line="0" w:lineRule="atLeast"/>
        <w:ind w:firstLine="425"/>
        <w:jc w:val="both"/>
        <w:rPr>
          <w:rFonts w:ascii="Century Gothic" w:hAnsi="Century Gothic" w:cs="Tahoma"/>
          <w:b/>
          <w:color w:val="000000" w:themeColor="text1"/>
          <w:sz w:val="27"/>
          <w:szCs w:val="27"/>
        </w:rPr>
      </w:pPr>
      <w:r w:rsidRPr="00E86CF6">
        <w:rPr>
          <w:rFonts w:ascii="Century Gothic" w:hAnsi="Century Gothic" w:cs="Tahoma"/>
          <w:color w:val="000000" w:themeColor="text1"/>
          <w:sz w:val="27"/>
          <w:szCs w:val="27"/>
        </w:rPr>
        <w:t>Alle ore 22:00</w:t>
      </w:r>
      <w:r w:rsidR="002311C1" w:rsidRPr="00E86CF6">
        <w:rPr>
          <w:rFonts w:ascii="Century Gothic" w:hAnsi="Century Gothic" w:cs="Tahoma"/>
          <w:color w:val="000000" w:themeColor="text1"/>
          <w:sz w:val="27"/>
          <w:szCs w:val="27"/>
        </w:rPr>
        <w:t xml:space="preserve"> </w:t>
      </w:r>
      <w:r w:rsidR="00C20457" w:rsidRPr="00E86CF6">
        <w:rPr>
          <w:rFonts w:ascii="Century Gothic" w:hAnsi="Century Gothic"/>
          <w:color w:val="1D2129"/>
          <w:sz w:val="27"/>
          <w:szCs w:val="27"/>
          <w:shd w:val="clear" w:color="auto" w:fill="FFFFFF"/>
        </w:rPr>
        <w:t>lo</w:t>
      </w:r>
      <w:r w:rsidR="00C20457" w:rsidRPr="00E86CF6">
        <w:rPr>
          <w:rFonts w:ascii="Century Gothic" w:hAnsi="Century Gothic"/>
          <w:color w:val="1D2129"/>
          <w:sz w:val="27"/>
          <w:szCs w:val="27"/>
        </w:rPr>
        <w:t xml:space="preserve"> </w:t>
      </w:r>
      <w:r w:rsidR="00C20457" w:rsidRPr="00E86CF6">
        <w:rPr>
          <w:rFonts w:ascii="Century Gothic" w:hAnsi="Century Gothic"/>
          <w:color w:val="1D2129"/>
          <w:sz w:val="27"/>
          <w:szCs w:val="27"/>
          <w:shd w:val="clear" w:color="auto" w:fill="FFFFFF"/>
        </w:rPr>
        <w:t>s</w:t>
      </w:r>
      <w:r w:rsidRPr="00E86CF6">
        <w:rPr>
          <w:rFonts w:ascii="Century Gothic" w:hAnsi="Century Gothic"/>
          <w:color w:val="1D2129"/>
          <w:sz w:val="27"/>
          <w:szCs w:val="27"/>
          <w:shd w:val="clear" w:color="auto" w:fill="FFFFFF"/>
        </w:rPr>
        <w:t xml:space="preserve">pettacolo di e con </w:t>
      </w:r>
      <w:r w:rsidRPr="00E86CF6">
        <w:rPr>
          <w:rFonts w:ascii="Century Gothic" w:hAnsi="Century Gothic"/>
          <w:b/>
          <w:color w:val="1D2129"/>
          <w:sz w:val="27"/>
          <w:szCs w:val="27"/>
          <w:shd w:val="clear" w:color="auto" w:fill="FFFFFF"/>
        </w:rPr>
        <w:t>Ascanio Celestini</w:t>
      </w:r>
      <w:r w:rsidRPr="00E86CF6">
        <w:rPr>
          <w:rFonts w:ascii="Century Gothic" w:hAnsi="Century Gothic"/>
          <w:color w:val="1D2129"/>
          <w:sz w:val="27"/>
          <w:szCs w:val="27"/>
          <w:shd w:val="clear" w:color="auto" w:fill="FFFFFF"/>
        </w:rPr>
        <w:t xml:space="preserve"> e </w:t>
      </w:r>
      <w:r w:rsidRPr="00E86CF6">
        <w:rPr>
          <w:rFonts w:ascii="Century Gothic" w:hAnsi="Century Gothic"/>
          <w:b/>
          <w:color w:val="1D2129"/>
          <w:sz w:val="27"/>
          <w:szCs w:val="27"/>
          <w:shd w:val="clear" w:color="auto" w:fill="FFFFFF"/>
        </w:rPr>
        <w:t>Giovanna Marini</w:t>
      </w:r>
      <w:r w:rsidR="00C20457" w:rsidRPr="00E86CF6">
        <w:rPr>
          <w:rFonts w:ascii="Century Gothic" w:hAnsi="Century Gothic"/>
          <w:color w:val="1D2129"/>
          <w:sz w:val="27"/>
          <w:szCs w:val="27"/>
        </w:rPr>
        <w:t xml:space="preserve">. </w:t>
      </w:r>
      <w:r w:rsidR="00C20457" w:rsidRPr="00E86CF6">
        <w:rPr>
          <w:rFonts w:ascii="Century Gothic" w:hAnsi="Century Gothic"/>
          <w:b/>
          <w:color w:val="1D2129"/>
          <w:sz w:val="27"/>
          <w:szCs w:val="27"/>
        </w:rPr>
        <w:t>“</w:t>
      </w:r>
      <w:r w:rsidR="00DD3E34" w:rsidRPr="00E86CF6">
        <w:rPr>
          <w:rFonts w:ascii="Century Gothic" w:hAnsi="Century Gothic"/>
          <w:b/>
          <w:color w:val="1D2129"/>
          <w:sz w:val="27"/>
          <w:szCs w:val="27"/>
        </w:rPr>
        <w:t>Racconti e C</w:t>
      </w:r>
      <w:r w:rsidR="00C20457" w:rsidRPr="00E86CF6">
        <w:rPr>
          <w:rFonts w:ascii="Century Gothic" w:hAnsi="Century Gothic"/>
          <w:b/>
          <w:color w:val="1D2129"/>
          <w:sz w:val="27"/>
          <w:szCs w:val="27"/>
        </w:rPr>
        <w:t>anzoni”</w:t>
      </w:r>
      <w:r w:rsidR="00C20457" w:rsidRPr="00E86CF6">
        <w:rPr>
          <w:rFonts w:ascii="Century Gothic" w:hAnsi="Century Gothic"/>
          <w:color w:val="1D2129"/>
          <w:sz w:val="27"/>
          <w:szCs w:val="27"/>
        </w:rPr>
        <w:t xml:space="preserve"> - </w:t>
      </w:r>
      <w:r w:rsidR="00C20457" w:rsidRPr="00E86CF6">
        <w:rPr>
          <w:rFonts w:ascii="Century Gothic" w:hAnsi="Century Gothic"/>
          <w:color w:val="1D2129"/>
          <w:sz w:val="27"/>
          <w:szCs w:val="27"/>
          <w:shd w:val="clear" w:color="auto" w:fill="FFFFFF"/>
        </w:rPr>
        <w:t xml:space="preserve">per parlare di lavoro, immigrazione, </w:t>
      </w:r>
      <w:r w:rsidRPr="00E86CF6">
        <w:rPr>
          <w:rFonts w:ascii="Century Gothic" w:hAnsi="Century Gothic"/>
          <w:color w:val="1D2129"/>
          <w:sz w:val="27"/>
          <w:szCs w:val="27"/>
          <w:shd w:val="clear" w:color="auto" w:fill="FFFFFF"/>
        </w:rPr>
        <w:t>guerra e pa</w:t>
      </w:r>
      <w:r w:rsidR="00DD3E34" w:rsidRPr="00E86CF6">
        <w:rPr>
          <w:rFonts w:ascii="Century Gothic" w:hAnsi="Century Gothic"/>
          <w:color w:val="1D2129"/>
          <w:sz w:val="27"/>
          <w:szCs w:val="27"/>
          <w:shd w:val="clear" w:color="auto" w:fill="FFFFFF"/>
        </w:rPr>
        <w:t>ce,</w:t>
      </w:r>
      <w:r w:rsidRPr="00E86CF6">
        <w:rPr>
          <w:rFonts w:ascii="Century Gothic" w:hAnsi="Century Gothic"/>
          <w:color w:val="1D2129"/>
          <w:sz w:val="27"/>
          <w:szCs w:val="27"/>
          <w:shd w:val="clear" w:color="auto" w:fill="FFFFFF"/>
        </w:rPr>
        <w:t xml:space="preserve"> solidarietà e indifferenza. In un tempo invaso dalle immagini provocanti della pubblicità e da quelle scandalose della politica, immagini affascinanti usate per vendere prodotti e chiedere voti mescolando tutto in uno stesso gioco</w:t>
      </w:r>
      <w:r w:rsidR="00C20457" w:rsidRPr="00E86CF6">
        <w:rPr>
          <w:rFonts w:ascii="Century Gothic" w:hAnsi="Century Gothic"/>
          <w:color w:val="1D2129"/>
          <w:sz w:val="27"/>
          <w:szCs w:val="27"/>
          <w:shd w:val="clear" w:color="auto" w:fill="FFFFFF"/>
        </w:rPr>
        <w:t xml:space="preserve"> </w:t>
      </w:r>
      <w:r w:rsidRPr="00E86CF6">
        <w:rPr>
          <w:rFonts w:ascii="Century Gothic" w:hAnsi="Century Gothic"/>
          <w:color w:val="1D2129"/>
          <w:sz w:val="27"/>
          <w:szCs w:val="27"/>
          <w:shd w:val="clear" w:color="auto" w:fill="FFFFFF"/>
        </w:rPr>
        <w:t>… in questo tempo presente cerchiamo di rimettere in fila le parole per continuare ostinatamente a dire le cose</w:t>
      </w:r>
      <w:r w:rsidR="00C20457" w:rsidRPr="00E86CF6">
        <w:rPr>
          <w:rFonts w:ascii="Century Gothic" w:hAnsi="Century Gothic"/>
          <w:color w:val="1D2129"/>
          <w:sz w:val="27"/>
          <w:szCs w:val="27"/>
          <w:shd w:val="clear" w:color="auto" w:fill="FFFFFF"/>
        </w:rPr>
        <w:t xml:space="preserve"> – si legge nella nota di presentazione dell’</w:t>
      </w:r>
      <w:r w:rsidR="00DD3E34" w:rsidRPr="00E86CF6">
        <w:rPr>
          <w:rFonts w:ascii="Century Gothic" w:hAnsi="Century Gothic"/>
          <w:color w:val="1D2129"/>
          <w:sz w:val="27"/>
          <w:szCs w:val="27"/>
          <w:shd w:val="clear" w:color="auto" w:fill="FFFFFF"/>
        </w:rPr>
        <w:t xml:space="preserve">iniziativa che chiuderà </w:t>
      </w:r>
      <w:r w:rsidR="002311C1" w:rsidRPr="00E86CF6">
        <w:rPr>
          <w:rFonts w:ascii="Century Gothic" w:hAnsi="Century Gothic"/>
          <w:color w:val="1D2129"/>
          <w:sz w:val="27"/>
          <w:szCs w:val="27"/>
          <w:shd w:val="clear" w:color="auto" w:fill="FFFFFF"/>
        </w:rPr>
        <w:t>la manifestazione</w:t>
      </w:r>
      <w:r w:rsidR="00DD3E34" w:rsidRPr="00E86CF6">
        <w:rPr>
          <w:rFonts w:ascii="Century Gothic" w:hAnsi="Century Gothic"/>
          <w:color w:val="1D2129"/>
          <w:sz w:val="27"/>
          <w:szCs w:val="27"/>
          <w:shd w:val="clear" w:color="auto" w:fill="FFFFFF"/>
        </w:rPr>
        <w:t xml:space="preserve"> </w:t>
      </w:r>
      <w:r w:rsidR="00E86CF6" w:rsidRPr="00E86CF6">
        <w:rPr>
          <w:rFonts w:ascii="Century Gothic" w:hAnsi="Century Gothic" w:cs="Tahoma"/>
          <w:color w:val="000000" w:themeColor="text1"/>
          <w:sz w:val="27"/>
          <w:szCs w:val="27"/>
        </w:rPr>
        <w:t xml:space="preserve">PÉ Ì NDÓ 2018 con </w:t>
      </w:r>
      <w:r w:rsidR="00906C41" w:rsidRPr="00E86CF6">
        <w:rPr>
          <w:rFonts w:ascii="Century Gothic" w:hAnsi="Century Gothic" w:cs="Tahoma"/>
          <w:color w:val="000000" w:themeColor="text1"/>
          <w:sz w:val="27"/>
          <w:szCs w:val="27"/>
        </w:rPr>
        <w:t>il</w:t>
      </w:r>
      <w:r w:rsidR="00E86CF6" w:rsidRPr="00E86CF6">
        <w:rPr>
          <w:rFonts w:ascii="Century Gothic" w:hAnsi="Century Gothic" w:cs="Tahoma"/>
          <w:color w:val="000000" w:themeColor="text1"/>
          <w:sz w:val="27"/>
          <w:szCs w:val="27"/>
        </w:rPr>
        <w:t xml:space="preserve"> suo</w:t>
      </w:r>
      <w:r w:rsidR="00906C41" w:rsidRPr="00E86CF6">
        <w:rPr>
          <w:rFonts w:ascii="Century Gothic" w:hAnsi="Century Gothic" w:cs="Tahoma"/>
          <w:color w:val="000000" w:themeColor="text1"/>
          <w:sz w:val="27"/>
          <w:szCs w:val="27"/>
        </w:rPr>
        <w:t xml:space="preserve"> </w:t>
      </w:r>
      <w:hyperlink r:id="rId8" w:anchor="page/1" w:history="1">
        <w:r w:rsidR="00906C41" w:rsidRPr="00E86CF6">
          <w:rPr>
            <w:rStyle w:val="Collegamentoipertestuale"/>
            <w:rFonts w:ascii="Century Gothic" w:hAnsi="Century Gothic" w:cs="Tahoma"/>
            <w:sz w:val="27"/>
            <w:szCs w:val="27"/>
          </w:rPr>
          <w:t>programma</w:t>
        </w:r>
      </w:hyperlink>
      <w:r w:rsidR="00906C41" w:rsidRPr="00E86CF6">
        <w:rPr>
          <w:rFonts w:ascii="Century Gothic" w:hAnsi="Century Gothic" w:cs="Tahoma"/>
          <w:color w:val="000000" w:themeColor="text1"/>
          <w:sz w:val="27"/>
          <w:szCs w:val="27"/>
        </w:rPr>
        <w:t xml:space="preserve"> di </w:t>
      </w:r>
      <w:r w:rsidR="00906C41" w:rsidRPr="00E86CF6">
        <w:rPr>
          <w:rFonts w:ascii="Century Gothic" w:hAnsi="Century Gothic" w:cs="Tahoma"/>
          <w:b/>
          <w:color w:val="000000" w:themeColor="text1"/>
          <w:sz w:val="27"/>
          <w:szCs w:val="27"/>
        </w:rPr>
        <w:t>eventi ad ingresso gratuito.</w:t>
      </w:r>
    </w:p>
    <w:sectPr w:rsidR="003B1149" w:rsidRPr="00E86CF6" w:rsidSect="008F79B1">
      <w:headerReference w:type="default" r:id="rId9"/>
      <w:footerReference w:type="default" r:id="rId10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E86CF6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9-05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906C41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5 settembre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E86CF6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B19F9"/>
    <w:rsid w:val="001E0692"/>
    <w:rsid w:val="001E693A"/>
    <w:rsid w:val="002248B9"/>
    <w:rsid w:val="002311C1"/>
    <w:rsid w:val="002523CA"/>
    <w:rsid w:val="0026590C"/>
    <w:rsid w:val="002B3A33"/>
    <w:rsid w:val="002C4A11"/>
    <w:rsid w:val="002D0190"/>
    <w:rsid w:val="002D5B0D"/>
    <w:rsid w:val="002F6D88"/>
    <w:rsid w:val="003721EA"/>
    <w:rsid w:val="003802F1"/>
    <w:rsid w:val="0039061F"/>
    <w:rsid w:val="003B1149"/>
    <w:rsid w:val="003C6E59"/>
    <w:rsid w:val="003F088D"/>
    <w:rsid w:val="00441E6A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527AA"/>
    <w:rsid w:val="006565A0"/>
    <w:rsid w:val="00665472"/>
    <w:rsid w:val="00673388"/>
    <w:rsid w:val="006B16D2"/>
    <w:rsid w:val="006C5175"/>
    <w:rsid w:val="006C757C"/>
    <w:rsid w:val="006D3B71"/>
    <w:rsid w:val="007E4EDF"/>
    <w:rsid w:val="007F3F01"/>
    <w:rsid w:val="00835C05"/>
    <w:rsid w:val="0084227E"/>
    <w:rsid w:val="00852BD8"/>
    <w:rsid w:val="008761B9"/>
    <w:rsid w:val="008C3BB5"/>
    <w:rsid w:val="008F79B1"/>
    <w:rsid w:val="00906C41"/>
    <w:rsid w:val="00936D19"/>
    <w:rsid w:val="00941087"/>
    <w:rsid w:val="009E5382"/>
    <w:rsid w:val="00A06844"/>
    <w:rsid w:val="00A21A6D"/>
    <w:rsid w:val="00A251B9"/>
    <w:rsid w:val="00A334C7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C20457"/>
    <w:rsid w:val="00C26BAA"/>
    <w:rsid w:val="00C467C2"/>
    <w:rsid w:val="00CC4B07"/>
    <w:rsid w:val="00CD07AA"/>
    <w:rsid w:val="00D44B98"/>
    <w:rsid w:val="00DC09EF"/>
    <w:rsid w:val="00DD3E34"/>
    <w:rsid w:val="00DE7E0F"/>
    <w:rsid w:val="00E0465B"/>
    <w:rsid w:val="00E41188"/>
    <w:rsid w:val="00E56273"/>
    <w:rsid w:val="00E86CF6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  <w:style w:type="paragraph" w:styleId="NormaleWeb">
    <w:name w:val="Normal (Web)"/>
    <w:basedOn w:val="Normale"/>
    <w:uiPriority w:val="99"/>
    <w:unhideWhenUsed/>
    <w:rsid w:val="008C3B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C3BB5"/>
    <w:rPr>
      <w:b/>
      <w:b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C3BB5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C3BB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ogliami.it/fl/171562/v9bb1e2sy2v2p1v9xjmgpyt2vuj3dv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504335-D520-4D0A-82A0-20C05344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29</cp:revision>
  <dcterms:created xsi:type="dcterms:W3CDTF">2016-04-01T09:45:00Z</dcterms:created>
  <dcterms:modified xsi:type="dcterms:W3CDTF">2018-09-05T14:42:00Z</dcterms:modified>
</cp:coreProperties>
</file>