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0B" w:rsidRPr="0094225A" w:rsidRDefault="00500E9C" w:rsidP="000812DA">
      <w:pPr>
        <w:spacing w:before="300" w:after="300" w:line="0" w:lineRule="atLeast"/>
        <w:jc w:val="center"/>
        <w:rPr>
          <w:rFonts w:ascii="Bernard MT Condensed" w:hAnsi="Bernard MT Condensed"/>
          <w:color w:val="000000" w:themeColor="text1"/>
          <w:sz w:val="63"/>
          <w:szCs w:val="63"/>
        </w:rPr>
      </w:pPr>
      <w:hyperlink r:id="rId8" w:history="1">
        <w:r w:rsidR="00EF70DF">
          <w:rPr>
            <w:rStyle w:val="Collegamentoipertestuale"/>
            <w:rFonts w:ascii="Bernard MT Condensed" w:hAnsi="Bernard MT Condensed"/>
            <w:color w:val="000000" w:themeColor="text1"/>
            <w:sz w:val="63"/>
            <w:szCs w:val="63"/>
            <w:u w:val="none"/>
          </w:rPr>
          <w:t>3</w:t>
        </w:r>
        <w:r w:rsidR="00281F0B" w:rsidRPr="0094225A">
          <w:rPr>
            <w:rStyle w:val="Collegamentoipertestuale"/>
            <w:rFonts w:ascii="Bernard MT Condensed" w:hAnsi="Bernard MT Condensed"/>
            <w:color w:val="000000" w:themeColor="text1"/>
            <w:sz w:val="63"/>
            <w:szCs w:val="63"/>
            <w:u w:val="none"/>
          </w:rPr>
          <w:t xml:space="preserve">° Concorso Letterario “Città di Artena” </w:t>
        </w:r>
      </w:hyperlink>
    </w:p>
    <w:p w:rsidR="00281F0B" w:rsidRPr="00F1582D" w:rsidRDefault="00281F0B" w:rsidP="000812DA">
      <w:pPr>
        <w:spacing w:before="300" w:after="300" w:line="0" w:lineRule="atLeast"/>
        <w:jc w:val="both"/>
        <w:rPr>
          <w:rFonts w:ascii="Franklin Gothic Heavy" w:hAnsi="Franklin Gothic Heavy"/>
          <w:color w:val="000000" w:themeColor="text1"/>
          <w:sz w:val="34"/>
          <w:szCs w:val="34"/>
        </w:rPr>
      </w:pPr>
      <w:r w:rsidRPr="00F1582D">
        <w:rPr>
          <w:rFonts w:ascii="Franklin Gothic Heavy" w:hAnsi="Franklin Gothic Heavy" w:cs="Arial"/>
          <w:color w:val="000000" w:themeColor="text1"/>
          <w:sz w:val="34"/>
          <w:szCs w:val="34"/>
          <w:shd w:val="clear" w:color="auto" w:fill="FFFFFF"/>
        </w:rPr>
        <w:t>Indetto dall’</w:t>
      </w:r>
      <w:r w:rsidR="005F5E53">
        <w:rPr>
          <w:rFonts w:ascii="Franklin Gothic Heavy" w:hAnsi="Franklin Gothic Heavy" w:cs="Arial"/>
          <w:color w:val="000000" w:themeColor="text1"/>
          <w:sz w:val="34"/>
          <w:szCs w:val="34"/>
          <w:shd w:val="clear" w:color="auto" w:fill="FFFFFF"/>
        </w:rPr>
        <w:t>a</w:t>
      </w:r>
      <w:r w:rsidR="008F4868" w:rsidRPr="00F1582D">
        <w:rPr>
          <w:rFonts w:ascii="Franklin Gothic Heavy" w:hAnsi="Franklin Gothic Heavy" w:cs="Arial"/>
          <w:color w:val="000000" w:themeColor="text1"/>
          <w:sz w:val="34"/>
          <w:szCs w:val="34"/>
          <w:shd w:val="clear" w:color="auto" w:fill="FFFFFF"/>
        </w:rPr>
        <w:t>ssociazione F</w:t>
      </w:r>
      <w:r w:rsidR="00F1582D" w:rsidRPr="00F1582D">
        <w:rPr>
          <w:rFonts w:ascii="Franklin Gothic Heavy" w:hAnsi="Franklin Gothic Heavy" w:cs="Arial"/>
          <w:color w:val="000000" w:themeColor="text1"/>
          <w:sz w:val="34"/>
          <w:szCs w:val="34"/>
          <w:shd w:val="clear" w:color="auto" w:fill="FFFFFF"/>
        </w:rPr>
        <w:t>ERAO</w:t>
      </w:r>
      <w:r w:rsidR="008F4868" w:rsidRPr="00F1582D">
        <w:rPr>
          <w:rFonts w:ascii="Franklin Gothic Heavy" w:hAnsi="Franklin Gothic Heavy" w:cs="Arial"/>
          <w:color w:val="000000" w:themeColor="text1"/>
          <w:sz w:val="34"/>
          <w:szCs w:val="34"/>
          <w:shd w:val="clear" w:color="auto" w:fill="FFFFFF"/>
        </w:rPr>
        <w:t xml:space="preserve">, da quest’anno il concorso di poesia e narrativa breve è a tema libero e </w:t>
      </w:r>
      <w:r w:rsidR="00F1582D" w:rsidRPr="00F1582D">
        <w:rPr>
          <w:rFonts w:ascii="Franklin Gothic Heavy" w:hAnsi="Franklin Gothic Heavy" w:cs="Arial"/>
          <w:color w:val="000000" w:themeColor="text1"/>
          <w:sz w:val="34"/>
          <w:szCs w:val="34"/>
          <w:shd w:val="clear" w:color="auto" w:fill="FFFFFF"/>
        </w:rPr>
        <w:t xml:space="preserve">possono partecipare anche </w:t>
      </w:r>
      <w:r w:rsidR="008F4868" w:rsidRPr="00F1582D">
        <w:rPr>
          <w:rFonts w:ascii="Franklin Gothic Heavy" w:hAnsi="Franklin Gothic Heavy" w:cs="Arial"/>
          <w:color w:val="000000" w:themeColor="text1"/>
          <w:sz w:val="34"/>
          <w:szCs w:val="34"/>
          <w:shd w:val="clear" w:color="auto" w:fill="FFFFFF"/>
        </w:rPr>
        <w:t>gli alunn</w:t>
      </w:r>
      <w:r w:rsidR="00A25CBB">
        <w:rPr>
          <w:rFonts w:ascii="Franklin Gothic Heavy" w:hAnsi="Franklin Gothic Heavy" w:cs="Arial"/>
          <w:color w:val="000000" w:themeColor="text1"/>
          <w:sz w:val="34"/>
          <w:szCs w:val="34"/>
          <w:shd w:val="clear" w:color="auto" w:fill="FFFFFF"/>
        </w:rPr>
        <w:t>i delle scuole primarie e primarie di secondo</w:t>
      </w:r>
      <w:r w:rsidR="008F4868" w:rsidRPr="00F1582D">
        <w:rPr>
          <w:rFonts w:ascii="Franklin Gothic Heavy" w:hAnsi="Franklin Gothic Heavy" w:cs="Arial"/>
          <w:color w:val="000000" w:themeColor="text1"/>
          <w:sz w:val="34"/>
          <w:szCs w:val="34"/>
          <w:shd w:val="clear" w:color="auto" w:fill="FFFFFF"/>
        </w:rPr>
        <w:t xml:space="preserve"> grado. </w:t>
      </w:r>
      <w:r w:rsidR="00EF70DF" w:rsidRPr="00F1582D">
        <w:rPr>
          <w:rFonts w:ascii="Franklin Gothic Heavy" w:hAnsi="Franklin Gothic Heavy" w:cs="Arial"/>
          <w:color w:val="000000" w:themeColor="text1"/>
          <w:sz w:val="34"/>
          <w:szCs w:val="34"/>
          <w:shd w:val="clear" w:color="auto" w:fill="FFFFFF"/>
        </w:rPr>
        <w:t xml:space="preserve"> </w:t>
      </w:r>
      <w:r w:rsidRPr="00F1582D">
        <w:rPr>
          <w:rFonts w:ascii="Franklin Gothic Heavy" w:hAnsi="Franklin Gothic Heavy" w:cs="Arial"/>
          <w:color w:val="000000" w:themeColor="text1"/>
          <w:sz w:val="34"/>
          <w:szCs w:val="34"/>
          <w:shd w:val="clear" w:color="auto" w:fill="FFFFFF"/>
        </w:rPr>
        <w:t>Le</w:t>
      </w:r>
      <w:r w:rsidR="008F4868" w:rsidRPr="00F1582D">
        <w:rPr>
          <w:rFonts w:ascii="Franklin Gothic Heavy" w:hAnsi="Franklin Gothic Heavy" w:cs="Arial"/>
          <w:color w:val="000000" w:themeColor="text1"/>
          <w:sz w:val="34"/>
          <w:szCs w:val="34"/>
          <w:shd w:val="clear" w:color="auto" w:fill="FFFFFF"/>
        </w:rPr>
        <w:t xml:space="preserve"> iscrizioni entro il 30 Aprile</w:t>
      </w:r>
      <w:r w:rsidRPr="00F1582D">
        <w:rPr>
          <w:rFonts w:ascii="Franklin Gothic Heavy" w:hAnsi="Franklin Gothic Heavy" w:cs="Arial"/>
          <w:color w:val="000000" w:themeColor="text1"/>
          <w:sz w:val="34"/>
          <w:szCs w:val="34"/>
          <w:shd w:val="clear" w:color="auto" w:fill="FFFFFF"/>
        </w:rPr>
        <w:t xml:space="preserve">. </w:t>
      </w:r>
    </w:p>
    <w:p w:rsidR="00F1582D" w:rsidRPr="006779D3" w:rsidRDefault="005F5E53" w:rsidP="000812DA">
      <w:pPr>
        <w:spacing w:before="300" w:after="300" w:line="0" w:lineRule="atLeast"/>
        <w:ind w:firstLine="425"/>
        <w:jc w:val="both"/>
        <w:rPr>
          <w:rFonts w:ascii="Consolas" w:hAnsi="Consolas"/>
          <w:b/>
          <w:sz w:val="30"/>
          <w:szCs w:val="30"/>
          <w:shd w:val="clear" w:color="auto" w:fill="FFFFFF"/>
        </w:rPr>
      </w:pPr>
      <w:r>
        <w:rPr>
          <w:rFonts w:ascii="Consolas" w:hAnsi="Consolas"/>
          <w:sz w:val="30"/>
          <w:szCs w:val="30"/>
        </w:rPr>
        <w:t>L’a</w:t>
      </w:r>
      <w:r w:rsidR="00281F0B" w:rsidRPr="006779D3">
        <w:rPr>
          <w:rFonts w:ascii="Consolas" w:hAnsi="Consolas"/>
          <w:sz w:val="30"/>
          <w:szCs w:val="30"/>
        </w:rPr>
        <w:t xml:space="preserve">ssociazione </w:t>
      </w:r>
      <w:r w:rsidR="00F1582D" w:rsidRPr="006779D3">
        <w:rPr>
          <w:rFonts w:ascii="Consolas" w:hAnsi="Consolas"/>
          <w:sz w:val="30"/>
          <w:szCs w:val="30"/>
        </w:rPr>
        <w:t xml:space="preserve">di promozione </w:t>
      </w:r>
      <w:r w:rsidR="00A25CBB">
        <w:rPr>
          <w:rFonts w:ascii="Consolas" w:hAnsi="Consolas"/>
          <w:sz w:val="30"/>
          <w:szCs w:val="30"/>
        </w:rPr>
        <w:t xml:space="preserve">sociale </w:t>
      </w:r>
      <w:r w:rsidR="00281F0B" w:rsidRPr="006779D3">
        <w:rPr>
          <w:rFonts w:ascii="Consolas" w:hAnsi="Consolas"/>
          <w:sz w:val="30"/>
          <w:szCs w:val="30"/>
        </w:rPr>
        <w:t xml:space="preserve">FERAO indice il </w:t>
      </w:r>
      <w:r w:rsidR="008F4868" w:rsidRPr="006779D3">
        <w:rPr>
          <w:rFonts w:ascii="Consolas" w:hAnsi="Consolas"/>
          <w:b/>
          <w:sz w:val="30"/>
          <w:szCs w:val="30"/>
        </w:rPr>
        <w:t>3</w:t>
      </w:r>
      <w:r w:rsidR="00281F0B" w:rsidRPr="006779D3">
        <w:rPr>
          <w:rFonts w:ascii="Consolas" w:hAnsi="Consolas"/>
          <w:b/>
          <w:sz w:val="30"/>
          <w:szCs w:val="30"/>
        </w:rPr>
        <w:t>° Concorso Letterario “Città di Artena”</w:t>
      </w:r>
      <w:r>
        <w:rPr>
          <w:rFonts w:ascii="Consolas" w:hAnsi="Consolas"/>
          <w:b/>
          <w:sz w:val="30"/>
          <w:szCs w:val="30"/>
        </w:rPr>
        <w:t xml:space="preserve"> </w:t>
      </w:r>
      <w:r w:rsidRPr="005F5E53">
        <w:rPr>
          <w:rFonts w:ascii="Consolas" w:hAnsi="Consolas"/>
          <w:sz w:val="30"/>
          <w:szCs w:val="30"/>
        </w:rPr>
        <w:t>(RM)</w:t>
      </w:r>
      <w:r w:rsidR="00281F0B" w:rsidRPr="005F5E53">
        <w:rPr>
          <w:rFonts w:ascii="Consolas" w:hAnsi="Consolas"/>
          <w:sz w:val="30"/>
          <w:szCs w:val="30"/>
        </w:rPr>
        <w:t>,</w:t>
      </w:r>
      <w:r w:rsidR="00281F0B" w:rsidRPr="006779D3">
        <w:rPr>
          <w:rFonts w:ascii="Consolas" w:hAnsi="Consolas"/>
          <w:sz w:val="30"/>
          <w:szCs w:val="30"/>
        </w:rPr>
        <w:t xml:space="preserve"> </w:t>
      </w:r>
      <w:r w:rsidR="00281F0B" w:rsidRPr="006779D3">
        <w:rPr>
          <w:rFonts w:ascii="Consolas" w:hAnsi="Consolas"/>
          <w:sz w:val="30"/>
          <w:szCs w:val="30"/>
          <w:shd w:val="clear" w:color="auto" w:fill="FFFFFF"/>
        </w:rPr>
        <w:t xml:space="preserve">nato con l’intento di incentivare la </w:t>
      </w:r>
      <w:r w:rsidR="00F1582D" w:rsidRPr="006779D3">
        <w:rPr>
          <w:rFonts w:ascii="Consolas" w:hAnsi="Consolas"/>
          <w:sz w:val="30"/>
          <w:szCs w:val="30"/>
          <w:shd w:val="clear" w:color="auto" w:fill="FFFFFF"/>
        </w:rPr>
        <w:t xml:space="preserve">produzione di </w:t>
      </w:r>
      <w:r w:rsidR="00F1582D" w:rsidRPr="006779D3">
        <w:rPr>
          <w:rFonts w:ascii="Consolas" w:hAnsi="Consolas"/>
          <w:b/>
          <w:sz w:val="30"/>
          <w:szCs w:val="30"/>
          <w:shd w:val="clear" w:color="auto" w:fill="FFFFFF"/>
        </w:rPr>
        <w:t xml:space="preserve">opere </w:t>
      </w:r>
      <w:r w:rsidR="00A25CBB">
        <w:rPr>
          <w:rFonts w:ascii="Consolas" w:hAnsi="Consolas"/>
          <w:b/>
          <w:sz w:val="30"/>
          <w:szCs w:val="30"/>
          <w:shd w:val="clear" w:color="auto" w:fill="FFFFFF"/>
        </w:rPr>
        <w:t xml:space="preserve">edite ed </w:t>
      </w:r>
      <w:r w:rsidR="00F1582D" w:rsidRPr="006779D3">
        <w:rPr>
          <w:rFonts w:ascii="Consolas" w:hAnsi="Consolas"/>
          <w:b/>
          <w:sz w:val="30"/>
          <w:szCs w:val="30"/>
          <w:shd w:val="clear" w:color="auto" w:fill="FFFFFF"/>
        </w:rPr>
        <w:t>inedite</w:t>
      </w:r>
      <w:r w:rsidR="00F1582D" w:rsidRPr="006779D3">
        <w:rPr>
          <w:rFonts w:ascii="Consolas" w:hAnsi="Consolas"/>
          <w:sz w:val="30"/>
          <w:szCs w:val="30"/>
          <w:shd w:val="clear" w:color="auto" w:fill="FFFFFF"/>
        </w:rPr>
        <w:t xml:space="preserve"> da parte di </w:t>
      </w:r>
      <w:r w:rsidR="00F1582D" w:rsidRPr="006779D3">
        <w:rPr>
          <w:rFonts w:ascii="Consolas" w:hAnsi="Consolas"/>
          <w:b/>
          <w:sz w:val="30"/>
          <w:szCs w:val="30"/>
          <w:shd w:val="clear" w:color="auto" w:fill="FFFFFF"/>
        </w:rPr>
        <w:t>scrittori italiani e stranieri senza limiti di età</w:t>
      </w:r>
      <w:r w:rsidR="00F1582D" w:rsidRPr="006779D3">
        <w:rPr>
          <w:rFonts w:ascii="Consolas" w:hAnsi="Consolas"/>
          <w:sz w:val="30"/>
          <w:szCs w:val="30"/>
          <w:shd w:val="clear" w:color="auto" w:fill="FFFFFF"/>
        </w:rPr>
        <w:t xml:space="preserve">. </w:t>
      </w:r>
      <w:r w:rsidR="006779D3">
        <w:rPr>
          <w:rFonts w:ascii="Consolas" w:hAnsi="Consolas"/>
          <w:sz w:val="30"/>
          <w:szCs w:val="30"/>
          <w:shd w:val="clear" w:color="auto" w:fill="FFFFFF"/>
        </w:rPr>
        <w:t xml:space="preserve">Come sempre sono </w:t>
      </w:r>
      <w:r w:rsidR="00A25CBB">
        <w:rPr>
          <w:rFonts w:ascii="Consolas" w:hAnsi="Consolas"/>
          <w:sz w:val="30"/>
          <w:szCs w:val="30"/>
          <w:shd w:val="clear" w:color="auto" w:fill="FFFFFF"/>
        </w:rPr>
        <w:t xml:space="preserve">previste </w:t>
      </w:r>
      <w:r w:rsidR="006779D3">
        <w:rPr>
          <w:rFonts w:ascii="Consolas" w:hAnsi="Consolas"/>
          <w:sz w:val="30"/>
          <w:szCs w:val="30"/>
          <w:shd w:val="clear" w:color="auto" w:fill="FFFFFF"/>
        </w:rPr>
        <w:t>d</w:t>
      </w:r>
      <w:r w:rsidR="00A25CBB">
        <w:rPr>
          <w:rFonts w:ascii="Consolas" w:hAnsi="Consolas"/>
          <w:sz w:val="30"/>
          <w:szCs w:val="30"/>
          <w:shd w:val="clear" w:color="auto" w:fill="FFFFFF"/>
        </w:rPr>
        <w:t>ue distinte</w:t>
      </w:r>
      <w:r w:rsidR="00F1582D" w:rsidRPr="006779D3">
        <w:rPr>
          <w:rFonts w:ascii="Consolas" w:hAnsi="Consolas"/>
          <w:sz w:val="30"/>
          <w:szCs w:val="30"/>
          <w:shd w:val="clear" w:color="auto" w:fill="FFFFFF"/>
        </w:rPr>
        <w:t xml:space="preserve"> sezioni: </w:t>
      </w:r>
      <w:r w:rsidR="00F1582D" w:rsidRPr="006779D3">
        <w:rPr>
          <w:rFonts w:ascii="Consolas" w:hAnsi="Consolas"/>
          <w:b/>
          <w:sz w:val="30"/>
          <w:szCs w:val="30"/>
          <w:shd w:val="clear" w:color="auto" w:fill="FFFFFF"/>
        </w:rPr>
        <w:t xml:space="preserve">poesia </w:t>
      </w:r>
      <w:r w:rsidR="00F1582D" w:rsidRPr="006779D3">
        <w:rPr>
          <w:rFonts w:ascii="Consolas" w:hAnsi="Consolas"/>
          <w:sz w:val="30"/>
          <w:szCs w:val="30"/>
          <w:shd w:val="clear" w:color="auto" w:fill="FFFFFF"/>
        </w:rPr>
        <w:t>e</w:t>
      </w:r>
      <w:r w:rsidR="00F1582D" w:rsidRPr="006779D3">
        <w:rPr>
          <w:rFonts w:ascii="Consolas" w:hAnsi="Consolas"/>
          <w:b/>
          <w:sz w:val="30"/>
          <w:szCs w:val="30"/>
          <w:shd w:val="clear" w:color="auto" w:fill="FFFFFF"/>
        </w:rPr>
        <w:t xml:space="preserve"> narrativa breve</w:t>
      </w:r>
      <w:r w:rsidR="00F1582D" w:rsidRPr="006779D3">
        <w:rPr>
          <w:rFonts w:ascii="Consolas" w:hAnsi="Consolas"/>
          <w:sz w:val="30"/>
          <w:szCs w:val="30"/>
          <w:shd w:val="clear" w:color="auto" w:fill="FFFFFF"/>
        </w:rPr>
        <w:t>. Da quest’anno</w:t>
      </w:r>
      <w:r w:rsidR="006779D3">
        <w:rPr>
          <w:rFonts w:ascii="Consolas" w:hAnsi="Consolas"/>
          <w:sz w:val="30"/>
          <w:szCs w:val="30"/>
          <w:shd w:val="clear" w:color="auto" w:fill="FFFFFF"/>
        </w:rPr>
        <w:t xml:space="preserve"> però</w:t>
      </w:r>
      <w:r w:rsidR="00F1582D" w:rsidRPr="006779D3">
        <w:rPr>
          <w:rFonts w:ascii="Consolas" w:hAnsi="Consolas"/>
          <w:b/>
          <w:sz w:val="30"/>
          <w:szCs w:val="30"/>
          <w:shd w:val="clear" w:color="auto" w:fill="FFFFFF"/>
        </w:rPr>
        <w:t xml:space="preserve"> il tema è libero e</w:t>
      </w:r>
      <w:r w:rsidR="00A25CBB">
        <w:rPr>
          <w:rFonts w:ascii="Consolas" w:hAnsi="Consolas"/>
          <w:b/>
          <w:sz w:val="30"/>
          <w:szCs w:val="30"/>
          <w:shd w:val="clear" w:color="auto" w:fill="FFFFFF"/>
        </w:rPr>
        <w:t xml:space="preserve"> sono ammessi</w:t>
      </w:r>
      <w:r w:rsidR="00331617" w:rsidRPr="006779D3">
        <w:rPr>
          <w:rFonts w:ascii="Consolas" w:hAnsi="Consolas"/>
          <w:b/>
          <w:sz w:val="30"/>
          <w:szCs w:val="30"/>
          <w:shd w:val="clear" w:color="auto" w:fill="FFFFFF"/>
        </w:rPr>
        <w:t xml:space="preserve"> </w:t>
      </w:r>
      <w:r w:rsidR="00F1582D" w:rsidRPr="006779D3">
        <w:rPr>
          <w:rFonts w:ascii="Consolas" w:hAnsi="Consolas"/>
          <w:b/>
          <w:sz w:val="30"/>
          <w:szCs w:val="30"/>
          <w:shd w:val="clear" w:color="auto" w:fill="FFFFFF"/>
        </w:rPr>
        <w:t xml:space="preserve">anche </w:t>
      </w:r>
      <w:r w:rsidR="00A25CBB">
        <w:rPr>
          <w:rFonts w:ascii="Consolas" w:hAnsi="Consolas"/>
          <w:b/>
          <w:sz w:val="30"/>
          <w:szCs w:val="30"/>
          <w:shd w:val="clear" w:color="auto" w:fill="FFFFFF"/>
        </w:rPr>
        <w:t>gli alunni del</w:t>
      </w:r>
      <w:r w:rsidR="00F1582D" w:rsidRPr="006779D3">
        <w:rPr>
          <w:rFonts w:ascii="Consolas" w:hAnsi="Consolas"/>
          <w:b/>
          <w:sz w:val="30"/>
          <w:szCs w:val="30"/>
          <w:shd w:val="clear" w:color="auto" w:fill="FFFFFF"/>
        </w:rPr>
        <w:t xml:space="preserve">le scuole primarie e </w:t>
      </w:r>
      <w:r w:rsidR="00A25CBB">
        <w:rPr>
          <w:rFonts w:ascii="Consolas" w:hAnsi="Consolas"/>
          <w:b/>
          <w:sz w:val="30"/>
          <w:szCs w:val="30"/>
          <w:shd w:val="clear" w:color="auto" w:fill="FFFFFF"/>
        </w:rPr>
        <w:t>primarie di secondo</w:t>
      </w:r>
      <w:r w:rsidR="00F1582D" w:rsidRPr="006779D3">
        <w:rPr>
          <w:rFonts w:ascii="Consolas" w:hAnsi="Consolas"/>
          <w:b/>
          <w:sz w:val="30"/>
          <w:szCs w:val="30"/>
          <w:shd w:val="clear" w:color="auto" w:fill="FFFFFF"/>
        </w:rPr>
        <w:t xml:space="preserve"> grado. </w:t>
      </w:r>
    </w:p>
    <w:p w:rsidR="00281F0B" w:rsidRPr="006779D3" w:rsidRDefault="006122B4" w:rsidP="000812DA">
      <w:pPr>
        <w:spacing w:before="300" w:after="300" w:line="0" w:lineRule="atLeast"/>
        <w:ind w:firstLine="425"/>
        <w:jc w:val="both"/>
        <w:rPr>
          <w:rFonts w:ascii="Consolas" w:hAnsi="Consolas"/>
          <w:sz w:val="30"/>
          <w:szCs w:val="30"/>
        </w:rPr>
      </w:pPr>
      <w:r>
        <w:rPr>
          <w:rFonts w:ascii="Consolas" w:hAnsi="Consolas"/>
          <w:sz w:val="30"/>
          <w:szCs w:val="30"/>
          <w:shd w:val="clear" w:color="auto" w:fill="FFFFFF"/>
        </w:rPr>
        <w:t>Ai</w:t>
      </w:r>
      <w:r w:rsidR="00A25CBB">
        <w:rPr>
          <w:rFonts w:ascii="Consolas" w:hAnsi="Consolas"/>
          <w:sz w:val="30"/>
          <w:szCs w:val="30"/>
          <w:shd w:val="clear" w:color="auto" w:fill="FFFFFF"/>
        </w:rPr>
        <w:t xml:space="preserve"> primi classificati</w:t>
      </w:r>
      <w:r>
        <w:rPr>
          <w:rFonts w:ascii="Consolas" w:hAnsi="Consolas"/>
          <w:sz w:val="30"/>
          <w:szCs w:val="30"/>
          <w:shd w:val="clear" w:color="auto" w:fill="FFFFFF"/>
        </w:rPr>
        <w:t xml:space="preserve"> un premio i</w:t>
      </w:r>
      <w:r w:rsidR="005F5E53">
        <w:rPr>
          <w:rFonts w:ascii="Consolas" w:hAnsi="Consolas"/>
          <w:sz w:val="30"/>
          <w:szCs w:val="30"/>
          <w:shd w:val="clear" w:color="auto" w:fill="FFFFFF"/>
        </w:rPr>
        <w:t>n</w:t>
      </w:r>
      <w:r>
        <w:rPr>
          <w:rFonts w:ascii="Consolas" w:hAnsi="Consolas"/>
          <w:sz w:val="30"/>
          <w:szCs w:val="30"/>
          <w:shd w:val="clear" w:color="auto" w:fill="FFFFFF"/>
        </w:rPr>
        <w:t xml:space="preserve"> denaro di</w:t>
      </w:r>
      <w:r w:rsidR="00A25CBB">
        <w:rPr>
          <w:rFonts w:ascii="Consolas" w:hAnsi="Consolas"/>
          <w:sz w:val="30"/>
          <w:szCs w:val="30"/>
          <w:shd w:val="clear" w:color="auto" w:fill="FFFFFF"/>
        </w:rPr>
        <w:t xml:space="preserve"> </w:t>
      </w:r>
      <w:r w:rsidR="00A30F65" w:rsidRPr="006779D3">
        <w:rPr>
          <w:rFonts w:ascii="Consolas" w:hAnsi="Consolas"/>
          <w:b/>
          <w:sz w:val="30"/>
          <w:szCs w:val="30"/>
          <w:shd w:val="clear" w:color="auto" w:fill="FFFFFF"/>
        </w:rPr>
        <w:t>200 euro</w:t>
      </w:r>
      <w:r>
        <w:rPr>
          <w:rFonts w:ascii="Consolas" w:hAnsi="Consolas"/>
          <w:b/>
          <w:sz w:val="30"/>
          <w:szCs w:val="30"/>
          <w:shd w:val="clear" w:color="auto" w:fill="FFFFFF"/>
        </w:rPr>
        <w:t>,</w:t>
      </w:r>
      <w:r w:rsidR="00A25CBB">
        <w:rPr>
          <w:rFonts w:ascii="Consolas" w:hAnsi="Consolas"/>
          <w:sz w:val="30"/>
          <w:szCs w:val="30"/>
          <w:shd w:val="clear" w:color="auto" w:fill="FFFFFF"/>
        </w:rPr>
        <w:t xml:space="preserve"> per il </w:t>
      </w:r>
      <w:r>
        <w:rPr>
          <w:rFonts w:ascii="Consolas" w:hAnsi="Consolas"/>
          <w:sz w:val="30"/>
          <w:szCs w:val="30"/>
          <w:shd w:val="clear" w:color="auto" w:fill="FFFFFF"/>
        </w:rPr>
        <w:t xml:space="preserve">poeta e </w:t>
      </w:r>
      <w:r w:rsidR="00A25CBB">
        <w:rPr>
          <w:rFonts w:ascii="Consolas" w:hAnsi="Consolas"/>
          <w:sz w:val="30"/>
          <w:szCs w:val="30"/>
          <w:shd w:val="clear" w:color="auto" w:fill="FFFFFF"/>
        </w:rPr>
        <w:t>lo scrittore,</w:t>
      </w:r>
      <w:r w:rsidR="00A30F65" w:rsidRPr="006779D3">
        <w:rPr>
          <w:rFonts w:ascii="Consolas" w:hAnsi="Consolas"/>
          <w:sz w:val="30"/>
          <w:szCs w:val="30"/>
          <w:shd w:val="clear" w:color="auto" w:fill="FFFFFF"/>
        </w:rPr>
        <w:t xml:space="preserve"> </w:t>
      </w:r>
      <w:r w:rsidR="00A30F65" w:rsidRPr="006779D3">
        <w:rPr>
          <w:rFonts w:ascii="Consolas" w:hAnsi="Consolas"/>
          <w:b/>
          <w:sz w:val="30"/>
          <w:szCs w:val="30"/>
          <w:shd w:val="clear" w:color="auto" w:fill="FFFFFF"/>
        </w:rPr>
        <w:t>100 euro</w:t>
      </w:r>
      <w:r w:rsidR="00A30F65" w:rsidRPr="006779D3">
        <w:rPr>
          <w:rFonts w:ascii="Consolas" w:hAnsi="Consolas"/>
          <w:sz w:val="30"/>
          <w:szCs w:val="30"/>
          <w:shd w:val="clear" w:color="auto" w:fill="FFFFFF"/>
        </w:rPr>
        <w:t xml:space="preserve"> per </w:t>
      </w:r>
      <w:r w:rsidR="00A25CBB">
        <w:rPr>
          <w:rFonts w:ascii="Consolas" w:hAnsi="Consolas"/>
          <w:sz w:val="30"/>
          <w:szCs w:val="30"/>
          <w:shd w:val="clear" w:color="auto" w:fill="FFFFFF"/>
        </w:rPr>
        <w:t>lo studente</w:t>
      </w:r>
      <w:r>
        <w:rPr>
          <w:rFonts w:ascii="Consolas" w:hAnsi="Consolas"/>
          <w:sz w:val="30"/>
          <w:szCs w:val="30"/>
          <w:shd w:val="clear" w:color="auto" w:fill="FFFFFF"/>
        </w:rPr>
        <w:t>. Ai</w:t>
      </w:r>
      <w:r w:rsidR="00A30F65" w:rsidRPr="006779D3">
        <w:rPr>
          <w:rFonts w:ascii="Consolas" w:hAnsi="Consolas"/>
          <w:sz w:val="30"/>
          <w:szCs w:val="30"/>
          <w:shd w:val="clear" w:color="auto" w:fill="FFFFFF"/>
        </w:rPr>
        <w:t xml:space="preserve"> secondi e terzi</w:t>
      </w:r>
      <w:r>
        <w:rPr>
          <w:rFonts w:ascii="Consolas" w:hAnsi="Consolas"/>
          <w:sz w:val="30"/>
          <w:szCs w:val="30"/>
          <w:shd w:val="clear" w:color="auto" w:fill="FFFFFF"/>
        </w:rPr>
        <w:t xml:space="preserve"> una</w:t>
      </w:r>
      <w:r w:rsidR="00A30F65" w:rsidRPr="006779D3">
        <w:rPr>
          <w:rFonts w:ascii="Consolas" w:hAnsi="Consolas"/>
          <w:sz w:val="30"/>
          <w:szCs w:val="30"/>
          <w:shd w:val="clear" w:color="auto" w:fill="FFFFFF"/>
        </w:rPr>
        <w:t xml:space="preserve"> </w:t>
      </w:r>
      <w:r w:rsidR="00281F0B" w:rsidRPr="006779D3">
        <w:rPr>
          <w:rFonts w:ascii="Consolas" w:hAnsi="Consolas"/>
          <w:b/>
          <w:sz w:val="30"/>
          <w:szCs w:val="30"/>
          <w:shd w:val="clear" w:color="auto" w:fill="FFFFFF"/>
        </w:rPr>
        <w:t>targa ricordo</w:t>
      </w:r>
      <w:r w:rsidR="00281F0B" w:rsidRPr="006779D3">
        <w:rPr>
          <w:rFonts w:ascii="Consolas" w:hAnsi="Consolas"/>
          <w:sz w:val="30"/>
          <w:szCs w:val="30"/>
          <w:shd w:val="clear" w:color="auto" w:fill="FFFFFF"/>
        </w:rPr>
        <w:t xml:space="preserve">. </w:t>
      </w:r>
      <w:r w:rsidR="00A30F65" w:rsidRPr="006779D3">
        <w:rPr>
          <w:rFonts w:ascii="Consolas" w:hAnsi="Consolas"/>
          <w:sz w:val="30"/>
          <w:szCs w:val="30"/>
        </w:rPr>
        <w:t>L</w:t>
      </w:r>
      <w:r w:rsidR="00281F0B" w:rsidRPr="006779D3">
        <w:rPr>
          <w:rFonts w:ascii="Consolas" w:hAnsi="Consolas"/>
          <w:sz w:val="30"/>
          <w:szCs w:val="30"/>
        </w:rPr>
        <w:t xml:space="preserve">e </w:t>
      </w:r>
      <w:r>
        <w:rPr>
          <w:rFonts w:ascii="Consolas" w:hAnsi="Consolas"/>
          <w:sz w:val="30"/>
          <w:szCs w:val="30"/>
        </w:rPr>
        <w:t xml:space="preserve">tre opere non vincitrici </w:t>
      </w:r>
      <w:r w:rsidR="005F5E53">
        <w:rPr>
          <w:rFonts w:ascii="Consolas" w:hAnsi="Consolas"/>
          <w:sz w:val="30"/>
          <w:szCs w:val="30"/>
        </w:rPr>
        <w:t xml:space="preserve">e </w:t>
      </w:r>
      <w:r w:rsidR="00A25CBB">
        <w:rPr>
          <w:rFonts w:ascii="Consolas" w:hAnsi="Consolas"/>
          <w:sz w:val="30"/>
          <w:szCs w:val="30"/>
        </w:rPr>
        <w:t xml:space="preserve">con </w:t>
      </w:r>
      <w:r w:rsidR="00331617" w:rsidRPr="006779D3">
        <w:rPr>
          <w:rFonts w:ascii="Consolas" w:hAnsi="Consolas"/>
          <w:sz w:val="30"/>
          <w:szCs w:val="30"/>
        </w:rPr>
        <w:t>attestazioni di merito dei</w:t>
      </w:r>
      <w:r w:rsidR="00A30F65" w:rsidRPr="006779D3">
        <w:rPr>
          <w:rFonts w:ascii="Consolas" w:hAnsi="Consolas"/>
          <w:sz w:val="30"/>
          <w:szCs w:val="30"/>
        </w:rPr>
        <w:t xml:space="preserve"> giurati </w:t>
      </w:r>
      <w:r w:rsidR="00A25CBB">
        <w:rPr>
          <w:rFonts w:ascii="Consolas" w:hAnsi="Consolas"/>
          <w:sz w:val="30"/>
          <w:szCs w:val="30"/>
        </w:rPr>
        <w:t xml:space="preserve">avranno </w:t>
      </w:r>
      <w:r w:rsidR="00A30F65" w:rsidRPr="006779D3">
        <w:rPr>
          <w:rFonts w:ascii="Consolas" w:hAnsi="Consolas"/>
          <w:sz w:val="30"/>
          <w:szCs w:val="30"/>
        </w:rPr>
        <w:t xml:space="preserve">una </w:t>
      </w:r>
      <w:r w:rsidR="00A30F65" w:rsidRPr="006779D3">
        <w:rPr>
          <w:rFonts w:ascii="Consolas" w:hAnsi="Consolas"/>
          <w:b/>
          <w:sz w:val="30"/>
          <w:szCs w:val="30"/>
        </w:rPr>
        <w:t>menzione speciale</w:t>
      </w:r>
      <w:r w:rsidR="00A30F65" w:rsidRPr="006779D3">
        <w:rPr>
          <w:rFonts w:ascii="Consolas" w:hAnsi="Consolas"/>
          <w:sz w:val="30"/>
          <w:szCs w:val="30"/>
        </w:rPr>
        <w:t>.</w:t>
      </w:r>
      <w:r w:rsidR="00281F0B" w:rsidRPr="006779D3">
        <w:rPr>
          <w:rFonts w:ascii="Consolas" w:hAnsi="Consolas"/>
          <w:sz w:val="30"/>
          <w:szCs w:val="30"/>
        </w:rPr>
        <w:t xml:space="preserve"> </w:t>
      </w:r>
      <w:r>
        <w:rPr>
          <w:rFonts w:ascii="Consolas" w:hAnsi="Consolas"/>
          <w:sz w:val="30"/>
          <w:szCs w:val="30"/>
        </w:rPr>
        <w:t>O</w:t>
      </w:r>
      <w:r w:rsidR="00A25CBB">
        <w:rPr>
          <w:rFonts w:ascii="Consolas" w:hAnsi="Consolas"/>
          <w:sz w:val="30"/>
          <w:szCs w:val="30"/>
        </w:rPr>
        <w:t xml:space="preserve">gni concorrente </w:t>
      </w:r>
      <w:r w:rsidR="00281F0B" w:rsidRPr="006779D3">
        <w:rPr>
          <w:rFonts w:ascii="Consolas" w:hAnsi="Consolas"/>
          <w:sz w:val="30"/>
          <w:szCs w:val="30"/>
          <w:shd w:val="clear" w:color="auto" w:fill="FFFFFF"/>
        </w:rPr>
        <w:t xml:space="preserve">un </w:t>
      </w:r>
      <w:r w:rsidR="00281F0B" w:rsidRPr="006779D3">
        <w:rPr>
          <w:rFonts w:ascii="Consolas" w:hAnsi="Consolas"/>
          <w:b/>
          <w:sz w:val="30"/>
          <w:szCs w:val="30"/>
          <w:shd w:val="clear" w:color="auto" w:fill="FFFFFF"/>
        </w:rPr>
        <w:t>diploma di partecipazione</w:t>
      </w:r>
      <w:r w:rsidR="00A30F65" w:rsidRPr="006779D3">
        <w:rPr>
          <w:rFonts w:ascii="Consolas" w:hAnsi="Consolas"/>
          <w:b/>
          <w:sz w:val="30"/>
          <w:szCs w:val="30"/>
          <w:shd w:val="clear" w:color="auto" w:fill="FFFFFF"/>
        </w:rPr>
        <w:t>.</w:t>
      </w:r>
      <w:r w:rsidR="00281F0B" w:rsidRPr="006779D3">
        <w:rPr>
          <w:rFonts w:ascii="Consolas" w:hAnsi="Consolas"/>
          <w:sz w:val="30"/>
          <w:szCs w:val="30"/>
          <w:shd w:val="clear" w:color="auto" w:fill="FFFFFF"/>
        </w:rPr>
        <w:t xml:space="preserve"> </w:t>
      </w:r>
      <w:r w:rsidR="000812DA">
        <w:rPr>
          <w:rFonts w:ascii="Consolas" w:hAnsi="Consolas"/>
          <w:sz w:val="30"/>
          <w:szCs w:val="30"/>
          <w:shd w:val="clear" w:color="auto" w:fill="FFFFFF"/>
        </w:rPr>
        <w:t>Tutti</w:t>
      </w:r>
      <w:r>
        <w:rPr>
          <w:rFonts w:ascii="Consolas" w:hAnsi="Consolas"/>
          <w:sz w:val="30"/>
          <w:szCs w:val="30"/>
          <w:shd w:val="clear" w:color="auto" w:fill="FFFFFF"/>
        </w:rPr>
        <w:t xml:space="preserve"> i lavori saranno pubblicati in un’</w:t>
      </w:r>
      <w:r w:rsidRPr="006122B4">
        <w:rPr>
          <w:rFonts w:ascii="Consolas" w:hAnsi="Consolas"/>
          <w:b/>
          <w:sz w:val="30"/>
          <w:szCs w:val="30"/>
          <w:shd w:val="clear" w:color="auto" w:fill="FFFFFF"/>
        </w:rPr>
        <w:t xml:space="preserve">antologia </w:t>
      </w:r>
      <w:r>
        <w:rPr>
          <w:rFonts w:ascii="Consolas" w:hAnsi="Consolas" w:cs="Arial"/>
          <w:color w:val="000000" w:themeColor="text1"/>
          <w:sz w:val="30"/>
          <w:szCs w:val="30"/>
          <w:shd w:val="clear" w:color="auto" w:fill="FFFFFF"/>
        </w:rPr>
        <w:t>dispon</w:t>
      </w:r>
      <w:bookmarkStart w:id="0" w:name="_GoBack"/>
      <w:bookmarkEnd w:id="0"/>
      <w:r>
        <w:rPr>
          <w:rFonts w:ascii="Consolas" w:hAnsi="Consolas" w:cs="Arial"/>
          <w:color w:val="000000" w:themeColor="text1"/>
          <w:sz w:val="30"/>
          <w:szCs w:val="30"/>
          <w:shd w:val="clear" w:color="auto" w:fill="FFFFFF"/>
        </w:rPr>
        <w:t>ibile i</w:t>
      </w:r>
      <w:r w:rsidR="00A25CBB" w:rsidRPr="00A25CBB">
        <w:rPr>
          <w:rFonts w:ascii="Consolas" w:hAnsi="Consolas" w:cs="Arial"/>
          <w:color w:val="000000" w:themeColor="text1"/>
          <w:sz w:val="30"/>
          <w:szCs w:val="30"/>
          <w:shd w:val="clear" w:color="auto" w:fill="FFFFFF"/>
        </w:rPr>
        <w:t xml:space="preserve">l giorno della </w:t>
      </w:r>
      <w:r>
        <w:rPr>
          <w:rFonts w:ascii="Consolas" w:hAnsi="Consolas" w:cs="Arial"/>
          <w:color w:val="000000" w:themeColor="text1"/>
          <w:sz w:val="30"/>
          <w:szCs w:val="30"/>
          <w:shd w:val="clear" w:color="auto" w:fill="FFFFFF"/>
        </w:rPr>
        <w:t xml:space="preserve">cerimonia di </w:t>
      </w:r>
      <w:r w:rsidR="00A25CBB" w:rsidRPr="00A25CBB">
        <w:rPr>
          <w:rFonts w:ascii="Consolas" w:hAnsi="Consolas" w:cs="Arial"/>
          <w:color w:val="000000" w:themeColor="text1"/>
          <w:sz w:val="30"/>
          <w:szCs w:val="30"/>
          <w:shd w:val="clear" w:color="auto" w:fill="FFFFFF"/>
        </w:rPr>
        <w:t>premiazione</w:t>
      </w:r>
      <w:r>
        <w:rPr>
          <w:rFonts w:ascii="Consolas" w:hAnsi="Consolas" w:cs="Arial"/>
          <w:color w:val="000000" w:themeColor="text1"/>
          <w:sz w:val="30"/>
          <w:szCs w:val="30"/>
          <w:shd w:val="clear" w:color="auto" w:fill="FFFFFF"/>
        </w:rPr>
        <w:t>,</w:t>
      </w:r>
      <w:r>
        <w:rPr>
          <w:rFonts w:ascii="Consolas" w:hAnsi="Consolas"/>
          <w:sz w:val="40"/>
          <w:szCs w:val="30"/>
          <w:shd w:val="clear" w:color="auto" w:fill="FFFFFF"/>
        </w:rPr>
        <w:t xml:space="preserve"> </w:t>
      </w:r>
      <w:r w:rsidR="002044E5" w:rsidRPr="002044E5">
        <w:rPr>
          <w:rFonts w:ascii="Consolas" w:hAnsi="Consolas"/>
          <w:sz w:val="30"/>
          <w:szCs w:val="30"/>
          <w:shd w:val="clear" w:color="auto" w:fill="FFFFFF"/>
        </w:rPr>
        <w:t>che di terrà</w:t>
      </w:r>
      <w:r w:rsidR="002044E5">
        <w:rPr>
          <w:rFonts w:ascii="Consolas" w:hAnsi="Consolas"/>
          <w:sz w:val="40"/>
          <w:szCs w:val="30"/>
          <w:shd w:val="clear" w:color="auto" w:fill="FFFFFF"/>
        </w:rPr>
        <w:t xml:space="preserve"> </w:t>
      </w:r>
      <w:r w:rsidR="00281F0B" w:rsidRPr="006779D3">
        <w:rPr>
          <w:rFonts w:ascii="Consolas" w:hAnsi="Consolas"/>
          <w:sz w:val="30"/>
          <w:szCs w:val="30"/>
          <w:shd w:val="clear" w:color="auto" w:fill="FFFFFF"/>
        </w:rPr>
        <w:t>a Giugno nella città di Artena.</w:t>
      </w:r>
    </w:p>
    <w:p w:rsidR="00281F0B" w:rsidRPr="006779D3" w:rsidRDefault="00331617" w:rsidP="000812DA">
      <w:pPr>
        <w:spacing w:before="300" w:after="300" w:line="0" w:lineRule="atLeast"/>
        <w:ind w:firstLine="425"/>
        <w:jc w:val="both"/>
        <w:rPr>
          <w:rFonts w:ascii="Consolas" w:hAnsi="Consolas"/>
          <w:sz w:val="30"/>
          <w:szCs w:val="30"/>
        </w:rPr>
      </w:pPr>
      <w:r w:rsidRPr="006779D3">
        <w:rPr>
          <w:rFonts w:ascii="Consolas" w:hAnsi="Consolas"/>
          <w:color w:val="000000" w:themeColor="text1"/>
          <w:sz w:val="30"/>
          <w:szCs w:val="30"/>
          <w:shd w:val="clear" w:color="auto" w:fill="FFFFFF"/>
        </w:rPr>
        <w:t>Gli scritti</w:t>
      </w:r>
      <w:r w:rsidR="00281F0B" w:rsidRPr="006779D3">
        <w:rPr>
          <w:rFonts w:ascii="Consolas" w:hAnsi="Consolas"/>
          <w:color w:val="000000" w:themeColor="text1"/>
          <w:sz w:val="30"/>
          <w:szCs w:val="30"/>
          <w:shd w:val="clear" w:color="auto" w:fill="FFFFFF"/>
        </w:rPr>
        <w:t xml:space="preserve">, in lingua italiana, dovranno pervenire </w:t>
      </w:r>
      <w:r w:rsidRPr="006779D3">
        <w:rPr>
          <w:rFonts w:ascii="Consolas" w:hAnsi="Consolas"/>
          <w:b/>
          <w:sz w:val="30"/>
          <w:szCs w:val="30"/>
        </w:rPr>
        <w:t>entro il 30 Aprile 2018</w:t>
      </w:r>
      <w:r w:rsidR="00281F0B" w:rsidRPr="006779D3">
        <w:rPr>
          <w:rFonts w:ascii="Consolas" w:hAnsi="Consolas"/>
          <w:sz w:val="30"/>
          <w:szCs w:val="30"/>
        </w:rPr>
        <w:t xml:space="preserve"> tramite posta</w:t>
      </w:r>
      <w:r w:rsidR="000812DA">
        <w:rPr>
          <w:rFonts w:ascii="Consolas" w:hAnsi="Consolas"/>
          <w:sz w:val="30"/>
          <w:szCs w:val="30"/>
        </w:rPr>
        <w:t xml:space="preserve"> elettronica, posta ordinaria o </w:t>
      </w:r>
      <w:r w:rsidRPr="006779D3">
        <w:rPr>
          <w:rFonts w:ascii="Consolas" w:hAnsi="Consolas"/>
          <w:sz w:val="30"/>
          <w:szCs w:val="30"/>
        </w:rPr>
        <w:t>corriere o</w:t>
      </w:r>
      <w:r w:rsidR="000812DA">
        <w:rPr>
          <w:rFonts w:ascii="Consolas" w:hAnsi="Consolas"/>
          <w:sz w:val="30"/>
          <w:szCs w:val="30"/>
        </w:rPr>
        <w:t>ppure</w:t>
      </w:r>
      <w:r w:rsidR="00281F0B" w:rsidRPr="006779D3">
        <w:rPr>
          <w:rFonts w:ascii="Consolas" w:hAnsi="Consolas"/>
          <w:sz w:val="30"/>
          <w:szCs w:val="30"/>
        </w:rPr>
        <w:t xml:space="preserve"> consegnate a mano come </w:t>
      </w:r>
      <w:r w:rsidRPr="006779D3">
        <w:rPr>
          <w:rFonts w:ascii="Consolas" w:hAnsi="Consolas"/>
          <w:sz w:val="30"/>
          <w:szCs w:val="30"/>
        </w:rPr>
        <w:t xml:space="preserve">da </w:t>
      </w:r>
      <w:r w:rsidR="00281F0B" w:rsidRPr="006779D3">
        <w:rPr>
          <w:rFonts w:ascii="Consolas" w:hAnsi="Consolas"/>
          <w:b/>
          <w:sz w:val="30"/>
          <w:szCs w:val="30"/>
        </w:rPr>
        <w:t>bando</w:t>
      </w:r>
      <w:r w:rsidR="00281F0B" w:rsidRPr="006779D3">
        <w:rPr>
          <w:rFonts w:ascii="Consolas" w:hAnsi="Consolas"/>
          <w:sz w:val="30"/>
          <w:szCs w:val="30"/>
        </w:rPr>
        <w:t xml:space="preserve"> disponibile sul </w:t>
      </w:r>
      <w:hyperlink r:id="rId9" w:history="1">
        <w:r w:rsidR="00281F0B" w:rsidRPr="000812DA">
          <w:rPr>
            <w:rStyle w:val="Collegamentoipertestuale"/>
            <w:rFonts w:ascii="Consolas" w:hAnsi="Consolas"/>
            <w:sz w:val="30"/>
            <w:szCs w:val="30"/>
          </w:rPr>
          <w:t>sito</w:t>
        </w:r>
        <w:r w:rsidR="000812DA" w:rsidRPr="000812DA">
          <w:rPr>
            <w:rStyle w:val="Collegamentoipertestuale"/>
            <w:rFonts w:ascii="Consolas" w:hAnsi="Consolas"/>
            <w:sz w:val="30"/>
            <w:szCs w:val="30"/>
          </w:rPr>
          <w:t xml:space="preserve"> di FERAO</w:t>
        </w:r>
      </w:hyperlink>
      <w:r w:rsidR="00281F0B" w:rsidRPr="006779D3">
        <w:rPr>
          <w:rFonts w:ascii="Consolas" w:hAnsi="Consolas"/>
          <w:sz w:val="30"/>
          <w:szCs w:val="30"/>
        </w:rPr>
        <w:t xml:space="preserve"> dove si può scaricare anche il </w:t>
      </w:r>
      <w:r w:rsidR="00281F0B" w:rsidRPr="006779D3">
        <w:rPr>
          <w:rFonts w:ascii="Consolas" w:hAnsi="Consolas"/>
          <w:b/>
          <w:sz w:val="30"/>
          <w:szCs w:val="30"/>
        </w:rPr>
        <w:t>modulo di adesione</w:t>
      </w:r>
      <w:r w:rsidR="00281F0B" w:rsidRPr="006779D3">
        <w:rPr>
          <w:rFonts w:ascii="Consolas" w:hAnsi="Consolas"/>
          <w:sz w:val="30"/>
          <w:szCs w:val="30"/>
        </w:rPr>
        <w:t xml:space="preserve"> </w:t>
      </w:r>
      <w:r w:rsidR="006779D3" w:rsidRPr="006779D3">
        <w:rPr>
          <w:rFonts w:ascii="Consolas" w:hAnsi="Consolas"/>
          <w:sz w:val="30"/>
          <w:szCs w:val="30"/>
        </w:rPr>
        <w:t xml:space="preserve">che dovrà essere accompagnato dagli </w:t>
      </w:r>
      <w:r w:rsidR="00281F0B" w:rsidRPr="006779D3">
        <w:rPr>
          <w:rFonts w:ascii="Consolas" w:hAnsi="Consolas"/>
          <w:b/>
          <w:sz w:val="30"/>
          <w:szCs w:val="30"/>
        </w:rPr>
        <w:t>allegati</w:t>
      </w:r>
      <w:r w:rsidR="006779D3" w:rsidRPr="006779D3">
        <w:rPr>
          <w:rFonts w:ascii="Consolas" w:hAnsi="Consolas"/>
          <w:sz w:val="30"/>
          <w:szCs w:val="30"/>
        </w:rPr>
        <w:t xml:space="preserve"> indicati</w:t>
      </w:r>
      <w:r w:rsidR="00281F0B" w:rsidRPr="006779D3">
        <w:rPr>
          <w:rFonts w:ascii="Consolas" w:hAnsi="Consolas"/>
          <w:sz w:val="30"/>
          <w:szCs w:val="30"/>
        </w:rPr>
        <w:t xml:space="preserve">. </w:t>
      </w:r>
      <w:r w:rsidR="006779D3" w:rsidRPr="006779D3">
        <w:rPr>
          <w:rFonts w:ascii="Consolas" w:hAnsi="Consolas"/>
          <w:sz w:val="30"/>
          <w:szCs w:val="30"/>
        </w:rPr>
        <w:t xml:space="preserve">Per ulteriori informazioni: </w:t>
      </w:r>
      <w:r w:rsidR="00281F0B" w:rsidRPr="006779D3">
        <w:rPr>
          <w:rFonts w:ascii="Consolas" w:hAnsi="Consolas"/>
          <w:sz w:val="30"/>
          <w:szCs w:val="30"/>
        </w:rPr>
        <w:t xml:space="preserve">333 448 </w:t>
      </w:r>
      <w:r w:rsidR="006779D3" w:rsidRPr="006779D3">
        <w:rPr>
          <w:rFonts w:ascii="Consolas" w:hAnsi="Consolas"/>
          <w:sz w:val="30"/>
          <w:szCs w:val="30"/>
        </w:rPr>
        <w:t>5006 -</w:t>
      </w:r>
      <w:r w:rsidR="00281F0B" w:rsidRPr="006779D3">
        <w:rPr>
          <w:rFonts w:ascii="Consolas" w:hAnsi="Consolas"/>
          <w:sz w:val="30"/>
          <w:szCs w:val="30"/>
        </w:rPr>
        <w:t xml:space="preserve"> 349 053 3570 </w:t>
      </w:r>
      <w:r w:rsidR="006779D3" w:rsidRPr="006779D3">
        <w:rPr>
          <w:rFonts w:ascii="Consolas" w:hAnsi="Consolas"/>
          <w:sz w:val="30"/>
          <w:szCs w:val="30"/>
        </w:rPr>
        <w:t xml:space="preserve">- </w:t>
      </w:r>
      <w:hyperlink r:id="rId10" w:history="1">
        <w:r w:rsidR="00281F0B" w:rsidRPr="006779D3">
          <w:rPr>
            <w:rStyle w:val="Collegamentoipertestuale"/>
            <w:rFonts w:ascii="Consolas" w:hAnsi="Consolas"/>
            <w:sz w:val="30"/>
            <w:szCs w:val="30"/>
          </w:rPr>
          <w:t>associazioneferao@gmail.com</w:t>
        </w:r>
      </w:hyperlink>
    </w:p>
    <w:sectPr w:rsidR="00281F0B" w:rsidRPr="006779D3" w:rsidSect="006964E6">
      <w:headerReference w:type="default" r:id="rId11"/>
      <w:footerReference w:type="default" r:id="rId12"/>
      <w:pgSz w:w="11906" w:h="16838"/>
      <w:pgMar w:top="851" w:right="1134" w:bottom="85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10" w:rsidRDefault="00BA6210" w:rsidP="00B40830">
      <w:r>
        <w:separator/>
      </w:r>
    </w:p>
  </w:endnote>
  <w:endnote w:type="continuationSeparator" w:id="0">
    <w:p w:rsidR="00BA6210" w:rsidRDefault="00BA6210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5D" w:rsidRDefault="000905F8" w:rsidP="00BC1A5D">
    <w:pPr>
      <w:shd w:val="clear" w:color="auto" w:fill="FFFFFF"/>
      <w:spacing w:line="163" w:lineRule="atLeast"/>
      <w:textAlignment w:val="baseline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D0561F9" wp14:editId="628C6FFC">
          <wp:simplePos x="0" y="0"/>
          <wp:positionH relativeFrom="column">
            <wp:posOffset>32385</wp:posOffset>
          </wp:positionH>
          <wp:positionV relativeFrom="paragraph">
            <wp:posOffset>85090</wp:posOffset>
          </wp:positionV>
          <wp:extent cx="2160000" cy="5085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0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E9C">
      <w:rPr>
        <w:noProof/>
        <w:lang w:eastAsia="en-US"/>
      </w:rPr>
      <w:pict>
        <v:rect id="_x0000_s2098" style="position:absolute;margin-left:57.55pt;margin-top:737.55pt;width:481.9pt;height:5.65pt;flip:x;z-index:251659776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98" inset="21.6pt,21.6pt,21.6pt,21.6pt">
            <w:txbxContent>
              <w:p w:rsidR="00BC1A5D" w:rsidRDefault="00BC1A5D" w:rsidP="00BC1A5D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 w:rsidR="00500E9C">
      <w:rPr>
        <w:rFonts w:ascii="Century Gothic" w:hAnsi="Century Gothic"/>
        <w:noProof/>
        <w:color w:val="000000" w:themeColor="text1"/>
        <w:sz w:val="10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33.05pt;margin-top:13.8pt;width:248.25pt;height:36.45pt;z-index:251658752;mso-position-horizontal-relative:text;mso-position-vertical-relative:text;mso-width-relative:margin;mso-height-relative:margin" strokecolor="white [3212]">
          <v:textbox style="mso-next-textbox:#_x0000_s2097">
            <w:txbxContent>
              <w:p w:rsidR="00BC1A5D" w:rsidRDefault="00BC1A5D" w:rsidP="00BC1A5D">
                <w:pPr>
                  <w:pStyle w:val="Default"/>
                  <w:ind w:firstLine="425"/>
                  <w:jc w:val="both"/>
                  <w:rPr>
                    <w:rFonts w:ascii="Bookman Old Style" w:hAnsi="Bookman Old Style" w:cs="Microsoft Sans Serif"/>
                    <w:i/>
                    <w:color w:val="000000" w:themeColor="text1"/>
                    <w:szCs w:val="29"/>
                    <w:shd w:val="clear" w:color="auto" w:fill="FFFFFF"/>
                  </w:rPr>
                </w:pPr>
                <w:r w:rsidRPr="00FC3637"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10665DB7" wp14:editId="4225F519">
                      <wp:extent cx="365760" cy="365760"/>
                      <wp:effectExtent l="0" t="0" r="0" b="0"/>
                      <wp:docPr id="38" name="Immagine 38" descr="C:\Users\MarcoCastaldi\Desktop\wix-ic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arcoCastaldi\Desktop\wix-ico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53892BA" wp14:editId="2661D0D3">
                      <wp:extent cx="361950" cy="361950"/>
                      <wp:effectExtent l="19050" t="0" r="0" b="0"/>
                      <wp:docPr id="39" name="Immagine 1" descr="F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F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 l="17174" t="17052" r="17418" b="1705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1194EDAC" wp14:editId="196E89BF">
                      <wp:extent cx="361950" cy="361950"/>
                      <wp:effectExtent l="19050" t="0" r="0" b="0"/>
                      <wp:docPr id="40" name="Immagine 2" descr="Twitterbi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Twitterbi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0A728F2" wp14:editId="67DAAD78">
                      <wp:extent cx="361950" cy="361950"/>
                      <wp:effectExtent l="19050" t="0" r="0" b="0"/>
                      <wp:docPr id="41" name="Immagine 3" descr="google pl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B3DC177" wp14:editId="1B33C926">
                      <wp:extent cx="361950" cy="361950"/>
                      <wp:effectExtent l="19050" t="0" r="0" b="0"/>
                      <wp:docPr id="42" name="Immagine 4" descr="Linked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2CB88542" wp14:editId="3DDCEF45">
                      <wp:extent cx="361950" cy="361950"/>
                      <wp:effectExtent l="19050" t="0" r="0" b="0"/>
                      <wp:docPr id="50" name="Immagine 5" descr="Pintere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 l="5086" t="4994" r="5811" b="484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5FD4100B" wp14:editId="65785800">
                      <wp:extent cx="356235" cy="361950"/>
                      <wp:effectExtent l="19050" t="0" r="5715" b="0"/>
                      <wp:docPr id="51" name="Immagine 6" descr="tumbl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tumbl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 l="4019" t="3583" r="3864" b="370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23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C1A5D" w:rsidRDefault="00BC1A5D" w:rsidP="00BC1A5D"/>
            </w:txbxContent>
          </v:textbox>
        </v:shape>
      </w:pict>
    </w:r>
  </w:p>
  <w:p w:rsidR="00BC1A5D" w:rsidRPr="00B20D1A" w:rsidRDefault="00341302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</w:rPr>
    </w:pPr>
    <w:r>
      <w:rPr>
        <w:rFonts w:ascii="Century Gothic" w:hAnsi="Century Gothic"/>
        <w:b/>
        <w:color w:val="000000" w:themeColor="text1"/>
        <w:sz w:val="20"/>
      </w:rPr>
      <w:t xml:space="preserve">                </w:t>
    </w:r>
    <w:r w:rsidR="00BC1A5D">
      <w:rPr>
        <w:rFonts w:ascii="Century Gothic" w:hAnsi="Century Gothic"/>
        <w:b/>
        <w:color w:val="000000" w:themeColor="text1"/>
        <w:sz w:val="20"/>
      </w:rPr>
      <w:t xml:space="preserve">              </w:t>
    </w:r>
  </w:p>
  <w:p w:rsidR="00BC1A5D" w:rsidRPr="00B82478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lang w:val="en-US"/>
      </w:rPr>
    </w:pPr>
  </w:p>
  <w:p w:rsidR="00BC1A5D" w:rsidRPr="00B20D1A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lang w:val="en-US"/>
      </w:rPr>
    </w:pPr>
  </w:p>
  <w:p w:rsidR="00B82478" w:rsidRPr="00B20D1A" w:rsidRDefault="00500E9C" w:rsidP="00F17F98">
    <w:pPr>
      <w:shd w:val="clear" w:color="auto" w:fill="FFFFFF"/>
      <w:spacing w:line="163" w:lineRule="atLeast"/>
      <w:ind w:left="850" w:firstLine="425"/>
      <w:textAlignment w:val="baseline"/>
      <w:rPr>
        <w:rFonts w:ascii="Century Gothic" w:hAnsi="Century Gothic"/>
        <w:b/>
        <w:color w:val="000000" w:themeColor="text1"/>
        <w:sz w:val="20"/>
        <w:lang w:val="en-US"/>
      </w:rPr>
    </w:pPr>
    <w:r>
      <w:rPr>
        <w:noProof/>
      </w:rPr>
      <w:pict>
        <v:group id="Gruppo 223" o:spid="_x0000_s2092" style="position:absolute;left:0;text-align:left;margin-left:0;margin-top:0;width:5.75pt;height:55.05pt;z-index:25165772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a 2" o:spid="_x0000_s2093" type="#_x0000_t32" style="position:absolute;left:2820;top:4935;width:0;height:1320;visibility:visible;mso-wrap-style:square" o:connectortype="straight" strokecolor="#0070c0" strokeweight="1.25pt"/>
          <v:shape id="Forma 3" o:spid="_x0000_s2094" type="#_x0000_t32" style="position:absolute;left:2880;top:4935;width:0;height:1320;visibility:visible;mso-wrap-style:square" o:connectortype="straight" strokecolor="#0070c0" strokeweight="1.25pt"/>
          <v:shape id="Forma automatica 4" o:spid="_x0000_s2095" type="#_x0000_t32" style="position:absolute;left:2940;top:4935;width:0;height:1320;visibility:visible;mso-wrap-style:square" o:connectortype="straight" strokecolor="#0070c0" strokeweight="1.25pt"/>
          <w10:wrap anchorx="margin" anchory="page"/>
        </v:group>
      </w:pict>
    </w:r>
    <w:r>
      <w:rPr>
        <w:noProof/>
      </w:rPr>
      <w:pict>
        <v:rect id="Rettangolo 451" o:spid="_x0000_s2091" style="position:absolute;left:0;text-align:left;margin-left:0;margin-top:0;width:467.65pt;height:58.3pt;z-index:25165670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" filled="f" stroked="f">
          <v:textbox style="mso-next-textbox:#Rettangolo 451" inset=",0">
            <w:txbxContent>
              <w:sdt>
                <w:sdtPr>
                  <w:rPr>
                    <w:rFonts w:ascii="Century Gothic" w:hAnsi="Century Gothic"/>
                    <w:b/>
                  </w:rPr>
                  <w:alias w:val="Data"/>
                  <w:id w:val="-955487309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2-08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C1A5D" w:rsidRDefault="000812DA">
                    <w:pPr>
                      <w:jc w:val="right"/>
                    </w:pPr>
                    <w:r>
                      <w:rPr>
                        <w:rFonts w:ascii="Century Gothic" w:hAnsi="Century Gothic"/>
                        <w:b/>
                      </w:rPr>
                      <w:t>8 febbraio 2018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F17F98">
      <w:rPr>
        <w:rFonts w:ascii="Century Gothic" w:hAnsi="Century Gothic"/>
        <w:b/>
        <w:color w:val="000000" w:themeColor="text1"/>
        <w:sz w:val="20"/>
        <w:lang w:val="en-US"/>
      </w:rPr>
      <w:t>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10" w:rsidRDefault="00BA6210" w:rsidP="00B40830">
      <w:r>
        <w:separator/>
      </w:r>
    </w:p>
  </w:footnote>
  <w:footnote w:type="continuationSeparator" w:id="0">
    <w:p w:rsidR="00BA6210" w:rsidRDefault="00BA6210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61" w:rsidRDefault="008F4868" w:rsidP="00563161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CD80A6D" wp14:editId="1714C873">
          <wp:simplePos x="0" y="0"/>
          <wp:positionH relativeFrom="column">
            <wp:posOffset>2990850</wp:posOffset>
          </wp:positionH>
          <wp:positionV relativeFrom="paragraph">
            <wp:posOffset>-22809</wp:posOffset>
          </wp:positionV>
          <wp:extent cx="1260000" cy="7938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644853_959542434132003_5262268222992066279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E9C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left:0;text-align:left;margin-left:-10.1pt;margin-top:-16.45pt;width:257.9pt;height:77.55pt;z-index:251660800;mso-position-horizontal-relative:text;mso-position-vertical-relative:text;mso-width-relative:margin;mso-height-relative:margin" strokecolor="white [3212]">
          <v:textbox style="mso-next-textbox:#_x0000_s2101">
            <w:txbxContent>
              <w:p w:rsidR="004648CA" w:rsidRPr="00563161" w:rsidRDefault="004648CA" w:rsidP="004648CA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  <w:r w:rsidRPr="00563161">
                  <w:rPr>
                    <w:rFonts w:ascii="Century Gothic" w:hAnsi="Century Gothic"/>
                    <w:b/>
                  </w:rPr>
                  <w:t>Comunicato Stampa</w:t>
                </w:r>
              </w:p>
              <w:p w:rsidR="00EF70DF" w:rsidRDefault="00EF70DF" w:rsidP="00EF70DF">
                <w:pPr>
                  <w:spacing w:before="60" w:after="60" w:line="0" w:lineRule="atLeast"/>
                  <w:rPr>
                    <w:rFonts w:ascii="Consolas" w:hAnsi="Consolas"/>
                    <w:b/>
                    <w:color w:val="000000" w:themeColor="text1"/>
                    <w:sz w:val="20"/>
                  </w:rPr>
                </w:pPr>
                <w:r>
                  <w:rPr>
                    <w:rFonts w:ascii="Consolas" w:hAnsi="Consolas"/>
                    <w:b/>
                    <w:color w:val="000000" w:themeColor="text1"/>
                    <w:sz w:val="20"/>
                  </w:rPr>
                  <w:t xml:space="preserve">Associazione </w:t>
                </w:r>
                <w:r w:rsidR="008F4868">
                  <w:rPr>
                    <w:rFonts w:ascii="Consolas" w:hAnsi="Consolas"/>
                    <w:b/>
                    <w:color w:val="000000" w:themeColor="text1"/>
                    <w:sz w:val="20"/>
                  </w:rPr>
                  <w:t>culturale FERAO</w:t>
                </w:r>
              </w:p>
              <w:p w:rsidR="00EF70DF" w:rsidRPr="00EF70DF" w:rsidRDefault="00500E9C" w:rsidP="00EF70DF">
                <w:pPr>
                  <w:spacing w:before="60" w:after="60" w:line="0" w:lineRule="atLeast"/>
                  <w:rPr>
                    <w:rFonts w:ascii="Consolas" w:hAnsi="Consolas"/>
                    <w:b/>
                    <w:color w:val="000000" w:themeColor="text1"/>
                    <w:sz w:val="20"/>
                  </w:rPr>
                </w:pPr>
                <w:hyperlink r:id="rId2" w:tgtFrame="_blank" w:history="1">
                  <w:r w:rsidR="00EF70DF" w:rsidRPr="00EF70DF">
                    <w:rPr>
                      <w:rStyle w:val="Collegamentoipertestuale"/>
                      <w:rFonts w:ascii="Consolas" w:hAnsi="Consolas"/>
                      <w:b/>
                      <w:color w:val="000000" w:themeColor="text1"/>
                      <w:sz w:val="20"/>
                      <w:u w:val="none"/>
                    </w:rPr>
                    <w:t>Via XXIX Gennaio, 14 00034 COLLEFERRO (RM)</w:t>
                  </w:r>
                </w:hyperlink>
                <w:r w:rsidR="00EF70DF" w:rsidRPr="00EF70DF">
                  <w:rPr>
                    <w:rFonts w:ascii="Consolas" w:hAnsi="Consolas"/>
                    <w:b/>
                    <w:color w:val="000000" w:themeColor="text1"/>
                    <w:sz w:val="20"/>
                  </w:rPr>
                  <w:t xml:space="preserve"> </w:t>
                </w:r>
              </w:p>
              <w:p w:rsidR="00EF70DF" w:rsidRPr="00EF70DF" w:rsidRDefault="00EF70DF" w:rsidP="00EF70DF">
                <w:pPr>
                  <w:spacing w:before="60" w:after="60" w:line="0" w:lineRule="atLeast"/>
                  <w:rPr>
                    <w:rFonts w:ascii="Consolas" w:hAnsi="Consolas"/>
                    <w:b/>
                    <w:color w:val="000000" w:themeColor="text1"/>
                    <w:sz w:val="20"/>
                  </w:rPr>
                </w:pPr>
                <w:r>
                  <w:rPr>
                    <w:rFonts w:ascii="Consolas" w:hAnsi="Consolas"/>
                    <w:b/>
                    <w:color w:val="000000" w:themeColor="text1"/>
                    <w:sz w:val="20"/>
                  </w:rPr>
                  <w:t xml:space="preserve">associazioneferao@gmail.com </w:t>
                </w:r>
                <w:r w:rsidRPr="00EF70DF">
                  <w:rPr>
                    <w:rFonts w:ascii="Consolas" w:hAnsi="Consolas"/>
                    <w:b/>
                    <w:color w:val="000000" w:themeColor="text1"/>
                    <w:sz w:val="20"/>
                  </w:rPr>
                  <w:t>3334485006</w:t>
                </w:r>
              </w:p>
              <w:p w:rsidR="004648CA" w:rsidRPr="00563161" w:rsidRDefault="004648CA" w:rsidP="004648CA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</w:p>
            </w:txbxContent>
          </v:textbox>
        </v:shape>
      </w:pict>
    </w:r>
    <w:r w:rsidR="00500E9C">
      <w:rPr>
        <w:noProof/>
      </w:rPr>
      <w:pict>
        <v:rect id="_x0000_s2083" style="position:absolute;left:0;text-align:left;margin-left:50.5pt;margin-top:103.8pt;width:481.9pt;height:5.6pt;flip:x;z-index:251655680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83" inset="21.6pt,21.6pt,21.6pt,21.6pt">
            <w:txbxContent>
              <w:p w:rsidR="0038337E" w:rsidRDefault="0038337E" w:rsidP="0038337E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 w:rsidR="00563161">
      <w:rPr>
        <w:noProof/>
        <w:lang w:eastAsia="it-IT"/>
      </w:rPr>
      <w:drawing>
        <wp:inline distT="0" distB="0" distL="0" distR="0">
          <wp:extent cx="1556319" cy="720000"/>
          <wp:effectExtent l="95250" t="57150" r="253431" b="251550"/>
          <wp:docPr id="13" name="Immagine 13" descr="C:\Documents and Settings\marco\Desktop\logo sito\www.logaster.com\Nuova cartella (3)\1_Primary_logo_on_transparent_173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o\Desktop\logo sito\www.logaster.com\Nuova cartella (3)\1_Primary_logo_on_transparent_173x70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19" cy="720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425"/>
  <w:hyphenationZone w:val="283"/>
  <w:characterSpacingControl w:val="doNotCompress"/>
  <w:hdrShapeDefaults>
    <o:shapedefaults v:ext="edit" spidmax="2104">
      <o:colormenu v:ext="edit" fillcolor="red" strokecolor="#0070c0"/>
    </o:shapedefaults>
    <o:shapelayout v:ext="edit">
      <o:idmap v:ext="edit" data="2"/>
      <o:rules v:ext="edit">
        <o:r id="V:Rule4" type="connector" idref="#Forma 3"/>
        <o:r id="V:Rule5" type="connector" idref="#Forma 2"/>
        <o:r id="V:Rule6" type="connector" idref="#Forma automatica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061A4"/>
    <w:rsid w:val="00060931"/>
    <w:rsid w:val="0006574A"/>
    <w:rsid w:val="00066956"/>
    <w:rsid w:val="00080345"/>
    <w:rsid w:val="000812DA"/>
    <w:rsid w:val="000905F8"/>
    <w:rsid w:val="000A238D"/>
    <w:rsid w:val="000D088E"/>
    <w:rsid w:val="000D64D2"/>
    <w:rsid w:val="000F2CB0"/>
    <w:rsid w:val="001E0692"/>
    <w:rsid w:val="001E693A"/>
    <w:rsid w:val="001F49D2"/>
    <w:rsid w:val="002044E5"/>
    <w:rsid w:val="002220B3"/>
    <w:rsid w:val="002523CA"/>
    <w:rsid w:val="0026590C"/>
    <w:rsid w:val="00281F0B"/>
    <w:rsid w:val="002C4A11"/>
    <w:rsid w:val="002D0190"/>
    <w:rsid w:val="002D5B0D"/>
    <w:rsid w:val="002F6D88"/>
    <w:rsid w:val="003205EE"/>
    <w:rsid w:val="0032270D"/>
    <w:rsid w:val="00331617"/>
    <w:rsid w:val="00341302"/>
    <w:rsid w:val="003679E1"/>
    <w:rsid w:val="0037112F"/>
    <w:rsid w:val="003721EA"/>
    <w:rsid w:val="003802F1"/>
    <w:rsid w:val="0038337E"/>
    <w:rsid w:val="0039061F"/>
    <w:rsid w:val="003C1E5F"/>
    <w:rsid w:val="003D3945"/>
    <w:rsid w:val="003E2ACC"/>
    <w:rsid w:val="003E608E"/>
    <w:rsid w:val="00404664"/>
    <w:rsid w:val="00414CE0"/>
    <w:rsid w:val="00427CB4"/>
    <w:rsid w:val="00441E6A"/>
    <w:rsid w:val="004648CA"/>
    <w:rsid w:val="0046601F"/>
    <w:rsid w:val="00476247"/>
    <w:rsid w:val="00500E9C"/>
    <w:rsid w:val="005100F5"/>
    <w:rsid w:val="00563161"/>
    <w:rsid w:val="0056631B"/>
    <w:rsid w:val="0058317A"/>
    <w:rsid w:val="005865AB"/>
    <w:rsid w:val="005A6DDE"/>
    <w:rsid w:val="005C009C"/>
    <w:rsid w:val="005F5E53"/>
    <w:rsid w:val="006100A8"/>
    <w:rsid w:val="006122B4"/>
    <w:rsid w:val="006527AA"/>
    <w:rsid w:val="006565A0"/>
    <w:rsid w:val="00673388"/>
    <w:rsid w:val="006779D3"/>
    <w:rsid w:val="006964E6"/>
    <w:rsid w:val="006B5A94"/>
    <w:rsid w:val="006C5175"/>
    <w:rsid w:val="006C757C"/>
    <w:rsid w:val="006E7411"/>
    <w:rsid w:val="00702AD3"/>
    <w:rsid w:val="00715185"/>
    <w:rsid w:val="00785EBA"/>
    <w:rsid w:val="007D0C52"/>
    <w:rsid w:val="007D4306"/>
    <w:rsid w:val="007F3F01"/>
    <w:rsid w:val="0084227E"/>
    <w:rsid w:val="00852BD8"/>
    <w:rsid w:val="008557C8"/>
    <w:rsid w:val="008F4868"/>
    <w:rsid w:val="008F4C70"/>
    <w:rsid w:val="008F79B1"/>
    <w:rsid w:val="009043EC"/>
    <w:rsid w:val="00905B00"/>
    <w:rsid w:val="00936D19"/>
    <w:rsid w:val="00941087"/>
    <w:rsid w:val="009A3194"/>
    <w:rsid w:val="009E3549"/>
    <w:rsid w:val="00A16AD2"/>
    <w:rsid w:val="00A21A6D"/>
    <w:rsid w:val="00A251B9"/>
    <w:rsid w:val="00A25CBB"/>
    <w:rsid w:val="00A30F65"/>
    <w:rsid w:val="00A35D69"/>
    <w:rsid w:val="00A37025"/>
    <w:rsid w:val="00A74F87"/>
    <w:rsid w:val="00AB2937"/>
    <w:rsid w:val="00AD5DD5"/>
    <w:rsid w:val="00AF5F6E"/>
    <w:rsid w:val="00AF7577"/>
    <w:rsid w:val="00B20D1A"/>
    <w:rsid w:val="00B40830"/>
    <w:rsid w:val="00B420A0"/>
    <w:rsid w:val="00B54890"/>
    <w:rsid w:val="00B6644A"/>
    <w:rsid w:val="00B81819"/>
    <w:rsid w:val="00B81878"/>
    <w:rsid w:val="00B82478"/>
    <w:rsid w:val="00BA6210"/>
    <w:rsid w:val="00BC1A5D"/>
    <w:rsid w:val="00C467C2"/>
    <w:rsid w:val="00C809A0"/>
    <w:rsid w:val="00C84F24"/>
    <w:rsid w:val="00CC4B07"/>
    <w:rsid w:val="00CC4F82"/>
    <w:rsid w:val="00CD07AA"/>
    <w:rsid w:val="00CD762C"/>
    <w:rsid w:val="00CE6E9E"/>
    <w:rsid w:val="00D05347"/>
    <w:rsid w:val="00D6094A"/>
    <w:rsid w:val="00D91FCD"/>
    <w:rsid w:val="00DC09EF"/>
    <w:rsid w:val="00DD203B"/>
    <w:rsid w:val="00DD6CCA"/>
    <w:rsid w:val="00E41188"/>
    <w:rsid w:val="00E56273"/>
    <w:rsid w:val="00E75A3B"/>
    <w:rsid w:val="00EA686A"/>
    <w:rsid w:val="00ED1423"/>
    <w:rsid w:val="00ED2D4D"/>
    <w:rsid w:val="00EF70DF"/>
    <w:rsid w:val="00F03955"/>
    <w:rsid w:val="00F1582D"/>
    <w:rsid w:val="00F17F98"/>
    <w:rsid w:val="00F43DE0"/>
    <w:rsid w:val="00F652B1"/>
    <w:rsid w:val="00FC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>
      <o:colormenu v:ext="edit" fillcolor="red" strokecolor="#0070c0"/>
    </o:shapedefaults>
    <o:shapelayout v:ext="edit">
      <o:idmap v:ext="edit" data="1"/>
    </o:shapelayout>
  </w:shapeDefaults>
  <w:decimalSymbol w:val=","/>
  <w:listSeparator w:val=";"/>
  <w15:docId w15:val="{4A0EEFFD-0A23-4A89-999D-2668FE00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3833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D5DD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D5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raoblog.wordpress.com/2017/02/04/2-concorso-letterario-citta-di-artena-di-poesia-e-narrativa-brev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sociazionefera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raoblog.wordpress.com/2017/11/07/3-concorso-letterario-citta-di-arten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maps.google.com/maps?z=16&amp;q=via+xxix+gennaio,+14+00034+colleferro+(rm)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3515D1-263E-40A9-B1C3-58500C0D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>Soggetto:</dc:subject>
  <dc:creator>Oggetto:</dc:creator>
  <cp:keywords/>
  <dc:description/>
  <cp:lastModifiedBy>MarcoCastaldi</cp:lastModifiedBy>
  <cp:revision>36</cp:revision>
  <cp:lastPrinted>2018-01-24T14:04:00Z</cp:lastPrinted>
  <dcterms:created xsi:type="dcterms:W3CDTF">2016-04-01T09:45:00Z</dcterms:created>
  <dcterms:modified xsi:type="dcterms:W3CDTF">2018-02-08T12:03:00Z</dcterms:modified>
</cp:coreProperties>
</file>